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919FB" w:rsidRDefault="00FC04D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3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160D0" w:rsidRPr="00C333FA" w:rsidRDefault="00CA1F27" w:rsidP="007160D0">
                  <w:pPr>
                    <w:spacing w:after="120"/>
                    <w:contextualSpacing/>
                    <w:jc w:val="both"/>
                  </w:pPr>
                  <w:r w:rsidRPr="00C333FA">
                    <w:rPr>
                      <w:color w:val="000000"/>
                    </w:rPr>
                    <w:t>Приложение к ОПОП по направлению подготовки 44.03.01 Педагогическое образование (уровень бакалавриата), направленность (профиль) программы: «</w:t>
                  </w:r>
                  <w:r w:rsidR="003870B0" w:rsidRPr="003870B0">
                    <w:rPr>
                      <w:color w:val="000000"/>
                    </w:rPr>
                    <w:t>Биологическое</w:t>
                  </w:r>
                  <w:r w:rsidR="003870B0">
                    <w:rPr>
                      <w:color w:val="000000"/>
                    </w:rPr>
                    <w:t xml:space="preserve"> </w:t>
                  </w:r>
                  <w:r w:rsidRPr="00C333FA">
                    <w:rPr>
                      <w:color w:val="000000"/>
                    </w:rPr>
                    <w:t xml:space="preserve">образование», утв. приказом ректора ОмГА от </w:t>
                  </w:r>
                  <w:r w:rsidR="00953F26">
                    <w:t>2</w:t>
                  </w:r>
                  <w:r w:rsidR="003A5A03">
                    <w:t>8.03.2022 №28</w:t>
                  </w:r>
                </w:p>
                <w:p w:rsidR="00CA1F27" w:rsidRPr="00345E2D" w:rsidRDefault="00CA1F27" w:rsidP="00D1753D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45E2D" w:rsidRDefault="00345E2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D030F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345E2D" w:rsidRPr="002919FB" w:rsidRDefault="00345E2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345E2D">
        <w:rPr>
          <w:rFonts w:eastAsia="Courier New"/>
          <w:noProof/>
          <w:color w:val="000000"/>
          <w:sz w:val="28"/>
          <w:szCs w:val="28"/>
          <w:lang w:bidi="ru-RU"/>
        </w:rPr>
        <w:t>п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едагогики, психологии и социальной работы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FC04D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A1F27" w:rsidRPr="00C94464" w:rsidRDefault="00CA1F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A1F27" w:rsidRPr="00C94464" w:rsidRDefault="00CA1F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A1F27" w:rsidRDefault="00CA1F2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1F27" w:rsidRPr="00C94464" w:rsidRDefault="00CA1F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A1F27" w:rsidRPr="00C94464" w:rsidRDefault="003A5A03" w:rsidP="00953F26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_Hlk23794424"/>
                  <w:bookmarkStart w:id="1" w:name="_Hlk23794425"/>
                  <w:r>
                    <w:rPr>
                      <w:color w:val="000000"/>
                      <w:sz w:val="24"/>
                      <w:szCs w:val="24"/>
                    </w:rPr>
                    <w:t>28.03.2022</w:t>
                  </w:r>
                  <w:r w:rsidR="00953F26" w:rsidRPr="00B2009F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  <w:bookmarkEnd w:id="0"/>
                  <w:bookmarkEnd w:id="1"/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2919FB" w:rsidRDefault="00057499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педагогическая психология</w:t>
      </w:r>
    </w:p>
    <w:p w:rsidR="005669CB" w:rsidRPr="001E1E00" w:rsidRDefault="006B06F8" w:rsidP="005669CB">
      <w:pPr>
        <w:widowControl/>
        <w:autoSpaceDN/>
        <w:jc w:val="center"/>
        <w:rPr>
          <w:sz w:val="28"/>
          <w:szCs w:val="28"/>
        </w:rPr>
      </w:pPr>
      <w:r w:rsidRPr="001E1E00">
        <w:rPr>
          <w:sz w:val="28"/>
          <w:szCs w:val="28"/>
        </w:rPr>
        <w:t>Б1.Б.15</w:t>
      </w:r>
    </w:p>
    <w:p w:rsidR="006B06F8" w:rsidRPr="002919FB" w:rsidRDefault="006B06F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919F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96484" w:rsidRDefault="006B06F8" w:rsidP="006B06F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2B3C02">
        <w:rPr>
          <w:b/>
          <w:color w:val="000000"/>
          <w:sz w:val="24"/>
          <w:szCs w:val="24"/>
        </w:rPr>
        <w:t xml:space="preserve">44.03.01 </w:t>
      </w:r>
      <w:r w:rsidR="00345E2D">
        <w:rPr>
          <w:b/>
          <w:color w:val="000000"/>
          <w:sz w:val="24"/>
          <w:szCs w:val="24"/>
        </w:rPr>
        <w:t>Педагогическое образование</w:t>
      </w: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6B06F8" w:rsidRPr="003E0914" w:rsidRDefault="006B06F8" w:rsidP="003E0914">
      <w:pPr>
        <w:jc w:val="center"/>
        <w:rPr>
          <w:rFonts w:eastAsia="Courier New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345E2D">
        <w:rPr>
          <w:rFonts w:eastAsia="Courier New"/>
          <w:color w:val="000000"/>
          <w:sz w:val="24"/>
          <w:szCs w:val="24"/>
          <w:lang w:bidi="ru-RU"/>
        </w:rPr>
        <w:t>: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B5656D">
        <w:rPr>
          <w:rFonts w:eastAsia="Courier New"/>
          <w:b/>
          <w:sz w:val="24"/>
          <w:szCs w:val="24"/>
          <w:lang w:bidi="ru-RU"/>
        </w:rPr>
        <w:t>«</w:t>
      </w:r>
      <w:r w:rsidR="003870B0" w:rsidRPr="003870B0">
        <w:rPr>
          <w:rFonts w:eastAsia="Courier New"/>
          <w:b/>
          <w:sz w:val="24"/>
          <w:szCs w:val="24"/>
          <w:lang w:bidi="ru-RU"/>
        </w:rPr>
        <w:t>Биологическое</w:t>
      </w:r>
      <w:r w:rsidR="00B5656D">
        <w:rPr>
          <w:rFonts w:eastAsia="Courier New"/>
          <w:b/>
          <w:sz w:val="24"/>
          <w:szCs w:val="24"/>
          <w:lang w:bidi="ru-RU"/>
        </w:rPr>
        <w:t xml:space="preserve"> образование»</w:t>
      </w: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06F8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03B89" w:rsidRDefault="00503B89" w:rsidP="00503B8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503B89" w:rsidRPr="001418A0" w:rsidRDefault="00503B89" w:rsidP="00503B8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3B89" w:rsidRDefault="00503B89" w:rsidP="00503B8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D2F17" w:rsidRPr="001418A0" w:rsidRDefault="007D2F17" w:rsidP="00503B8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60D0" w:rsidRPr="00C47FA1" w:rsidRDefault="007160D0" w:rsidP="007160D0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160D0" w:rsidRPr="00C47FA1" w:rsidRDefault="007160D0" w:rsidP="007160D0">
      <w:pPr>
        <w:contextualSpacing/>
        <w:jc w:val="center"/>
      </w:pPr>
      <w:r w:rsidRPr="00C47FA1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</w:t>
      </w:r>
      <w:r w:rsidR="00EE6482">
        <w:rPr>
          <w:rFonts w:eastAsia="SimSun"/>
          <w:color w:val="000000"/>
          <w:kern w:val="2"/>
          <w:sz w:val="24"/>
          <w:szCs w:val="24"/>
          <w:lang w:eastAsia="hi-IN" w:bidi="hi-IN"/>
        </w:rPr>
        <w:t>8</w:t>
      </w:r>
      <w:r w:rsidRPr="00C47FA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160D0" w:rsidRPr="00C47FA1" w:rsidRDefault="007160D0" w:rsidP="007160D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160D0" w:rsidRPr="00C47FA1" w:rsidRDefault="007160D0" w:rsidP="007160D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160D0" w:rsidRPr="00C47FA1" w:rsidRDefault="007160D0" w:rsidP="007160D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160D0" w:rsidRDefault="007160D0" w:rsidP="007160D0">
      <w:pPr>
        <w:spacing w:after="120"/>
        <w:contextualSpacing/>
        <w:jc w:val="center"/>
      </w:pPr>
    </w:p>
    <w:p w:rsidR="007160D0" w:rsidRDefault="007160D0" w:rsidP="007160D0">
      <w:pPr>
        <w:spacing w:after="120"/>
        <w:contextualSpacing/>
        <w:jc w:val="center"/>
      </w:pPr>
    </w:p>
    <w:p w:rsidR="007160D0" w:rsidRPr="00C47FA1" w:rsidRDefault="007160D0" w:rsidP="00953F26">
      <w:pPr>
        <w:suppressAutoHyphens/>
        <w:contextualSpacing/>
        <w:jc w:val="center"/>
        <w:rPr>
          <w:sz w:val="24"/>
          <w:szCs w:val="24"/>
        </w:rPr>
      </w:pPr>
      <w:r w:rsidRPr="00C47FA1">
        <w:rPr>
          <w:sz w:val="24"/>
          <w:szCs w:val="24"/>
        </w:rPr>
        <w:t>Омск, 20</w:t>
      </w:r>
      <w:r w:rsidR="00367E3B">
        <w:rPr>
          <w:sz w:val="24"/>
          <w:szCs w:val="24"/>
        </w:rPr>
        <w:t>2</w:t>
      </w:r>
      <w:r w:rsidR="003A5A03">
        <w:rPr>
          <w:sz w:val="24"/>
          <w:szCs w:val="24"/>
        </w:rPr>
        <w:t>2</w:t>
      </w:r>
    </w:p>
    <w:p w:rsidR="00120697" w:rsidRPr="002919FB" w:rsidRDefault="00120697" w:rsidP="0012069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20697" w:rsidRPr="002919FB" w:rsidRDefault="00120697" w:rsidP="0012069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20697" w:rsidRPr="002919FB" w:rsidRDefault="00120697" w:rsidP="0012069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к</w:t>
      </w:r>
      <w:r w:rsidR="00933EA8">
        <w:rPr>
          <w:color w:val="000000"/>
          <w:spacing w:val="-3"/>
          <w:sz w:val="24"/>
          <w:szCs w:val="24"/>
          <w:lang w:eastAsia="en-US"/>
        </w:rPr>
        <w:t xml:space="preserve">.пс.н., доцент </w:t>
      </w:r>
      <w:r w:rsidRPr="002919FB"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2919FB">
        <w:rPr>
          <w:iCs/>
          <w:color w:val="000000"/>
          <w:sz w:val="24"/>
          <w:szCs w:val="24"/>
        </w:rPr>
        <w:t>В.Г. Пинигин</w:t>
      </w:r>
    </w:p>
    <w:p w:rsidR="00120697" w:rsidRPr="002919FB" w:rsidRDefault="00120697" w:rsidP="0012069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20697" w:rsidRDefault="00120697" w:rsidP="0012069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345E2D">
        <w:rPr>
          <w:color w:val="000000"/>
          <w:spacing w:val="-3"/>
          <w:sz w:val="24"/>
          <w:szCs w:val="24"/>
          <w:lang w:eastAsia="en-US"/>
        </w:rPr>
        <w:t>одобрена на заседании кафедры п</w:t>
      </w:r>
      <w:r w:rsidRPr="002919FB">
        <w:rPr>
          <w:color w:val="000000"/>
          <w:spacing w:val="-3"/>
          <w:sz w:val="24"/>
          <w:szCs w:val="24"/>
          <w:lang w:eastAsia="en-US"/>
        </w:rPr>
        <w:t>едагогики,</w:t>
      </w:r>
      <w:r w:rsidR="00345E2D">
        <w:rPr>
          <w:color w:val="000000"/>
          <w:spacing w:val="-3"/>
          <w:sz w:val="24"/>
          <w:szCs w:val="24"/>
          <w:lang w:eastAsia="en-US"/>
        </w:rPr>
        <w:t xml:space="preserve"> психологии и социальной работы</w:t>
      </w:r>
    </w:p>
    <w:p w:rsidR="001E1E00" w:rsidRPr="002919FB" w:rsidRDefault="001E1E00" w:rsidP="0012069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20697" w:rsidRPr="001418A0" w:rsidRDefault="00345E2D" w:rsidP="00120697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3A5A03">
        <w:rPr>
          <w:color w:val="000000"/>
          <w:sz w:val="24"/>
          <w:szCs w:val="24"/>
        </w:rPr>
        <w:t>25 марта 2022</w:t>
      </w:r>
      <w:r w:rsidR="00953F26" w:rsidRPr="00B2009F">
        <w:rPr>
          <w:color w:val="000000"/>
          <w:sz w:val="24"/>
          <w:szCs w:val="24"/>
        </w:rPr>
        <w:t>г. №8</w:t>
      </w:r>
    </w:p>
    <w:p w:rsidR="001E1E00" w:rsidRPr="001418A0" w:rsidRDefault="001E1E00" w:rsidP="001206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20697" w:rsidRPr="001418A0" w:rsidRDefault="00120697" w:rsidP="00120697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</w:t>
      </w:r>
      <w:r w:rsidR="00345E2D">
        <w:rPr>
          <w:spacing w:val="-3"/>
          <w:sz w:val="24"/>
          <w:szCs w:val="24"/>
          <w:lang w:eastAsia="en-US"/>
        </w:rPr>
        <w:t>,</w:t>
      </w:r>
      <w:r w:rsidRPr="001418A0">
        <w:rPr>
          <w:spacing w:val="-3"/>
          <w:sz w:val="24"/>
          <w:szCs w:val="24"/>
          <w:lang w:eastAsia="en-US"/>
        </w:rPr>
        <w:t xml:space="preserve"> д.п.н.</w:t>
      </w:r>
      <w:r w:rsidR="00933EA8">
        <w:rPr>
          <w:spacing w:val="-3"/>
          <w:sz w:val="24"/>
          <w:szCs w:val="24"/>
          <w:lang w:eastAsia="en-US"/>
        </w:rPr>
        <w:t xml:space="preserve">, профессор </w:t>
      </w:r>
      <w:r w:rsidR="00345E2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</w:t>
      </w:r>
      <w:r w:rsidR="00345E2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Лопанова</w:t>
      </w: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20697" w:rsidRDefault="00120697" w:rsidP="00D4263D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1631" w:rsidRDefault="00201631" w:rsidP="00D4263D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1631" w:rsidRDefault="00201631" w:rsidP="00D4263D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919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919F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503B89" w:rsidRPr="001418A0" w:rsidRDefault="00DF1076" w:rsidP="0012069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919FB">
        <w:rPr>
          <w:b/>
          <w:color w:val="000000"/>
          <w:sz w:val="24"/>
          <w:szCs w:val="24"/>
        </w:rPr>
        <w:br w:type="page"/>
      </w:r>
    </w:p>
    <w:p w:rsidR="005D6FDD" w:rsidRPr="002B3C02" w:rsidRDefault="005D6FDD" w:rsidP="00345E2D">
      <w:pPr>
        <w:widowControl/>
        <w:autoSpaceDE/>
        <w:autoSpaceDN/>
        <w:adjustRightInd/>
        <w:spacing w:line="276" w:lineRule="auto"/>
        <w:ind w:firstLine="709"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2B3C02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D6FDD" w:rsidRPr="002B3C02" w:rsidRDefault="00345E2D" w:rsidP="00345E2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5D6FDD" w:rsidRPr="002B3C02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5D6FDD" w:rsidRPr="002B3C02" w:rsidRDefault="005D6FDD" w:rsidP="00345E2D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</w:t>
      </w:r>
      <w:r w:rsidR="00345E2D">
        <w:rPr>
          <w:color w:val="000000"/>
          <w:sz w:val="24"/>
          <w:szCs w:val="24"/>
        </w:rPr>
        <w:tab/>
      </w:r>
      <w:r w:rsidRPr="002B3C02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</w:t>
      </w:r>
      <w:r w:rsidR="00345E2D">
        <w:rPr>
          <w:sz w:val="24"/>
          <w:szCs w:val="24"/>
        </w:rPr>
        <w:t>ым</w:t>
      </w:r>
      <w:r w:rsidRPr="002B3C02">
        <w:rPr>
          <w:sz w:val="24"/>
          <w:szCs w:val="24"/>
        </w:rPr>
        <w:t xml:space="preserve"> Приказом Минобрнауки России от 04.12.2015 </w:t>
      </w:r>
      <w:r w:rsidR="00345E2D">
        <w:rPr>
          <w:sz w:val="24"/>
          <w:szCs w:val="24"/>
        </w:rPr>
        <w:t>№</w:t>
      </w:r>
      <w:r w:rsidRPr="002B3C02">
        <w:rPr>
          <w:sz w:val="24"/>
          <w:szCs w:val="24"/>
        </w:rPr>
        <w:t xml:space="preserve"> 1426 (зарегистрирован</w:t>
      </w:r>
      <w:r w:rsidRPr="002B3C02">
        <w:rPr>
          <w:color w:val="000000"/>
          <w:sz w:val="24"/>
          <w:szCs w:val="24"/>
        </w:rPr>
        <w:t xml:space="preserve"> в Минюсте России </w:t>
      </w:r>
      <w:r w:rsidRPr="002B3C02">
        <w:rPr>
          <w:sz w:val="24"/>
          <w:szCs w:val="24"/>
        </w:rPr>
        <w:t xml:space="preserve">11.01.2016 </w:t>
      </w:r>
      <w:r w:rsidR="00345E2D">
        <w:rPr>
          <w:sz w:val="24"/>
          <w:szCs w:val="24"/>
        </w:rPr>
        <w:t>№</w:t>
      </w:r>
      <w:r w:rsidRPr="002B3C02">
        <w:rPr>
          <w:sz w:val="24"/>
          <w:szCs w:val="24"/>
        </w:rPr>
        <w:t xml:space="preserve"> 40536</w:t>
      </w:r>
      <w:r w:rsidR="00345E2D">
        <w:rPr>
          <w:color w:val="000000"/>
          <w:sz w:val="24"/>
          <w:szCs w:val="24"/>
        </w:rPr>
        <w:t>) (далее - ФГОС ВО</w:t>
      </w:r>
      <w:r w:rsidRPr="002B3C02">
        <w:rPr>
          <w:color w:val="000000"/>
          <w:sz w:val="24"/>
          <w:szCs w:val="24"/>
        </w:rPr>
        <w:t>);</w:t>
      </w:r>
    </w:p>
    <w:p w:rsidR="003A5A03" w:rsidRPr="003A5A03" w:rsidRDefault="00345E2D" w:rsidP="003A5A03">
      <w:pPr>
        <w:ind w:firstLine="708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3A5A03" w:rsidRPr="003A5A0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A5A03" w:rsidRPr="003A5A03" w:rsidRDefault="003A5A03" w:rsidP="003A5A03">
      <w:pPr>
        <w:ind w:firstLine="709"/>
        <w:jc w:val="both"/>
        <w:rPr>
          <w:rFonts w:eastAsia="Calibri"/>
          <w:sz w:val="24"/>
          <w:szCs w:val="24"/>
        </w:rPr>
      </w:pPr>
      <w:r w:rsidRPr="003A5A0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A5A03" w:rsidRPr="003A5A03" w:rsidRDefault="003A5A03" w:rsidP="003A5A03">
      <w:pPr>
        <w:ind w:firstLine="708"/>
        <w:jc w:val="both"/>
        <w:rPr>
          <w:rFonts w:eastAsia="Calibri"/>
          <w:sz w:val="24"/>
          <w:szCs w:val="24"/>
        </w:rPr>
      </w:pPr>
      <w:r w:rsidRPr="003A5A03">
        <w:rPr>
          <w:rFonts w:eastAsia="Calibri"/>
          <w:sz w:val="24"/>
          <w:szCs w:val="24"/>
        </w:rPr>
        <w:t xml:space="preserve">- </w:t>
      </w:r>
      <w:r w:rsidRPr="003A5A0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5A03" w:rsidRPr="003A5A03" w:rsidRDefault="003A5A03" w:rsidP="003A5A03">
      <w:pPr>
        <w:ind w:firstLine="709"/>
        <w:jc w:val="both"/>
        <w:rPr>
          <w:rFonts w:eastAsia="Calibri"/>
          <w:sz w:val="24"/>
          <w:szCs w:val="24"/>
        </w:rPr>
      </w:pPr>
      <w:r w:rsidRPr="003A5A0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A5A03" w:rsidRPr="003A5A03" w:rsidRDefault="003A5A03" w:rsidP="003A5A03">
      <w:pPr>
        <w:ind w:firstLine="708"/>
        <w:jc w:val="both"/>
        <w:rPr>
          <w:rFonts w:eastAsia="Calibri"/>
          <w:sz w:val="24"/>
          <w:szCs w:val="24"/>
        </w:rPr>
      </w:pPr>
      <w:r w:rsidRPr="003A5A0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5A03" w:rsidRPr="003A5A03" w:rsidRDefault="003A5A03" w:rsidP="003A5A03">
      <w:pPr>
        <w:ind w:firstLine="708"/>
        <w:jc w:val="both"/>
        <w:rPr>
          <w:rFonts w:eastAsia="Calibri"/>
          <w:sz w:val="24"/>
          <w:szCs w:val="24"/>
        </w:rPr>
      </w:pPr>
      <w:r w:rsidRPr="003A5A0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6FDD" w:rsidRPr="002B3C02" w:rsidRDefault="003A5A03" w:rsidP="003A5A0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A5A0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03B89" w:rsidRPr="001418A0" w:rsidRDefault="00345E2D" w:rsidP="00345E2D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="00503B89" w:rsidRPr="001418A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="00503B89" w:rsidRPr="001418A0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</w:t>
      </w:r>
      <w:r>
        <w:rPr>
          <w:sz w:val="24"/>
          <w:szCs w:val="24"/>
        </w:rPr>
        <w:t>:</w:t>
      </w:r>
      <w:r w:rsidR="00503B89" w:rsidRPr="001418A0">
        <w:rPr>
          <w:sz w:val="24"/>
          <w:szCs w:val="24"/>
        </w:rPr>
        <w:t xml:space="preserve"> </w:t>
      </w:r>
      <w:r w:rsidR="00B5656D">
        <w:rPr>
          <w:sz w:val="24"/>
          <w:szCs w:val="24"/>
        </w:rPr>
        <w:t>«</w:t>
      </w:r>
      <w:r w:rsidR="003870B0" w:rsidRPr="003870B0">
        <w:rPr>
          <w:sz w:val="24"/>
          <w:szCs w:val="24"/>
        </w:rPr>
        <w:t>Биологическое</w:t>
      </w:r>
      <w:r w:rsidR="00B5656D">
        <w:rPr>
          <w:sz w:val="24"/>
          <w:szCs w:val="24"/>
        </w:rPr>
        <w:t xml:space="preserve"> образование»</w:t>
      </w:r>
      <w:r w:rsidR="00503B89" w:rsidRPr="001418A0">
        <w:rPr>
          <w:sz w:val="24"/>
          <w:szCs w:val="24"/>
        </w:rPr>
        <w:t xml:space="preserve">; </w:t>
      </w:r>
      <w:r w:rsidR="00503B89" w:rsidRPr="001418A0">
        <w:rPr>
          <w:sz w:val="24"/>
          <w:szCs w:val="24"/>
          <w:lang w:eastAsia="en-US"/>
        </w:rPr>
        <w:t xml:space="preserve">форма обучения – очная </w:t>
      </w:r>
      <w:r w:rsidR="00F81DED" w:rsidRPr="00E05007">
        <w:rPr>
          <w:color w:val="000000"/>
          <w:sz w:val="24"/>
          <w:szCs w:val="24"/>
        </w:rPr>
        <w:t xml:space="preserve">на </w:t>
      </w:r>
      <w:r w:rsidR="003A5A03">
        <w:rPr>
          <w:color w:val="000000"/>
          <w:sz w:val="24"/>
          <w:szCs w:val="24"/>
        </w:rPr>
        <w:t>2022/2023</w:t>
      </w:r>
      <w:r w:rsidR="00367E3B" w:rsidRPr="00367E3B">
        <w:rPr>
          <w:color w:val="000000"/>
          <w:sz w:val="24"/>
          <w:szCs w:val="24"/>
        </w:rPr>
        <w:t xml:space="preserve"> учебный год, утвержденным приказом ректора от </w:t>
      </w:r>
      <w:r w:rsidR="003A5A03">
        <w:rPr>
          <w:color w:val="000000"/>
          <w:sz w:val="24"/>
          <w:szCs w:val="24"/>
        </w:rPr>
        <w:t>28.03.2022</w:t>
      </w:r>
      <w:r w:rsidR="00953F26">
        <w:rPr>
          <w:color w:val="000000"/>
          <w:sz w:val="24"/>
          <w:szCs w:val="24"/>
        </w:rPr>
        <w:t xml:space="preserve"> №</w:t>
      </w:r>
      <w:r w:rsidR="003A5A03">
        <w:rPr>
          <w:color w:val="000000"/>
          <w:sz w:val="24"/>
          <w:szCs w:val="24"/>
        </w:rPr>
        <w:t>28</w:t>
      </w:r>
      <w:r w:rsidR="00F81DED">
        <w:rPr>
          <w:sz w:val="24"/>
          <w:szCs w:val="24"/>
        </w:rPr>
        <w:t>;</w:t>
      </w:r>
    </w:p>
    <w:p w:rsidR="00503B89" w:rsidRPr="001418A0" w:rsidRDefault="00345E2D" w:rsidP="00345E2D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03B89" w:rsidRPr="001418A0">
        <w:rPr>
          <w:sz w:val="24"/>
          <w:szCs w:val="24"/>
        </w:rPr>
        <w:t>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</w:t>
      </w:r>
      <w:r>
        <w:rPr>
          <w:sz w:val="24"/>
          <w:szCs w:val="24"/>
        </w:rPr>
        <w:t>:</w:t>
      </w:r>
      <w:r w:rsidR="00503B89" w:rsidRPr="001418A0">
        <w:rPr>
          <w:sz w:val="24"/>
          <w:szCs w:val="24"/>
        </w:rPr>
        <w:t xml:space="preserve"> </w:t>
      </w:r>
      <w:r w:rsidR="00B5656D">
        <w:rPr>
          <w:sz w:val="24"/>
          <w:szCs w:val="24"/>
        </w:rPr>
        <w:t>«</w:t>
      </w:r>
      <w:r w:rsidR="003870B0" w:rsidRPr="003870B0">
        <w:rPr>
          <w:sz w:val="24"/>
          <w:szCs w:val="24"/>
        </w:rPr>
        <w:t>Биологическое</w:t>
      </w:r>
      <w:r w:rsidR="00B5656D">
        <w:rPr>
          <w:sz w:val="24"/>
          <w:szCs w:val="24"/>
        </w:rPr>
        <w:t xml:space="preserve"> образование»</w:t>
      </w:r>
      <w:r w:rsidR="00503B89" w:rsidRPr="001418A0">
        <w:rPr>
          <w:sz w:val="24"/>
          <w:szCs w:val="24"/>
        </w:rPr>
        <w:t xml:space="preserve">; форма обучения – заочная </w:t>
      </w:r>
      <w:r w:rsidR="00F81DED" w:rsidRPr="00E05007">
        <w:rPr>
          <w:color w:val="000000"/>
          <w:sz w:val="24"/>
          <w:szCs w:val="24"/>
        </w:rPr>
        <w:t xml:space="preserve">на </w:t>
      </w:r>
      <w:r w:rsidR="003A5A03">
        <w:rPr>
          <w:color w:val="000000"/>
          <w:sz w:val="24"/>
          <w:szCs w:val="24"/>
        </w:rPr>
        <w:t>2022/2023</w:t>
      </w:r>
      <w:r w:rsidR="00367E3B" w:rsidRPr="00367E3B">
        <w:rPr>
          <w:color w:val="000000"/>
          <w:sz w:val="24"/>
          <w:szCs w:val="24"/>
        </w:rPr>
        <w:t xml:space="preserve"> учебный год, утвержденным приказом ректора от </w:t>
      </w:r>
      <w:r w:rsidR="003A5A03">
        <w:rPr>
          <w:color w:val="000000"/>
          <w:sz w:val="24"/>
          <w:szCs w:val="24"/>
        </w:rPr>
        <w:t>28.03.2022</w:t>
      </w:r>
      <w:r w:rsidR="00953F26">
        <w:rPr>
          <w:color w:val="000000"/>
          <w:sz w:val="24"/>
          <w:szCs w:val="24"/>
        </w:rPr>
        <w:t xml:space="preserve"> №</w:t>
      </w:r>
      <w:r w:rsidR="003A5A03">
        <w:rPr>
          <w:color w:val="000000"/>
          <w:sz w:val="24"/>
          <w:szCs w:val="24"/>
        </w:rPr>
        <w:t>28</w:t>
      </w:r>
      <w:r w:rsidR="00503B89" w:rsidRPr="001418A0">
        <w:rPr>
          <w:sz w:val="24"/>
          <w:szCs w:val="24"/>
          <w:lang w:eastAsia="en-US"/>
        </w:rPr>
        <w:t>.</w:t>
      </w:r>
    </w:p>
    <w:p w:rsidR="005D6FDD" w:rsidRPr="002B3C02" w:rsidRDefault="005D6FDD" w:rsidP="005D6FDD">
      <w:pPr>
        <w:snapToGrid w:val="0"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</w:t>
      </w:r>
      <w:r w:rsidRPr="002B3C02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7569A7">
        <w:rPr>
          <w:b/>
          <w:bCs/>
          <w:sz w:val="24"/>
          <w:szCs w:val="24"/>
        </w:rPr>
        <w:t>Б1.Б.15</w:t>
      </w:r>
      <w:r w:rsidRPr="002B3C02">
        <w:rPr>
          <w:b/>
          <w:bCs/>
          <w:sz w:val="24"/>
          <w:szCs w:val="24"/>
        </w:rPr>
        <w:t xml:space="preserve"> </w:t>
      </w:r>
      <w:r w:rsidRPr="002B3C02">
        <w:rPr>
          <w:b/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="00345E2D">
        <w:rPr>
          <w:b/>
          <w:sz w:val="24"/>
          <w:szCs w:val="24"/>
        </w:rPr>
        <w:t>»</w:t>
      </w:r>
      <w:r w:rsidRPr="002B3C02">
        <w:rPr>
          <w:b/>
          <w:sz w:val="24"/>
          <w:szCs w:val="24"/>
        </w:rPr>
        <w:t xml:space="preserve"> в течение </w:t>
      </w:r>
      <w:r w:rsidR="003A5A03">
        <w:rPr>
          <w:b/>
          <w:sz w:val="24"/>
          <w:szCs w:val="24"/>
        </w:rPr>
        <w:t>2022/2023</w:t>
      </w:r>
      <w:r w:rsidRPr="002B3C02">
        <w:rPr>
          <w:b/>
          <w:sz w:val="24"/>
          <w:szCs w:val="24"/>
        </w:rPr>
        <w:t xml:space="preserve"> учебного года:</w:t>
      </w:r>
    </w:p>
    <w:p w:rsidR="005D6FDD" w:rsidRPr="00CB79DB" w:rsidRDefault="005D6FDD" w:rsidP="00503B89">
      <w:pPr>
        <w:ind w:firstLine="568"/>
        <w:jc w:val="both"/>
      </w:pPr>
      <w:r w:rsidRPr="002B3C02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</w:t>
      </w:r>
      <w:r w:rsidR="00345E2D">
        <w:rPr>
          <w:sz w:val="24"/>
          <w:szCs w:val="24"/>
        </w:rPr>
        <w:t xml:space="preserve">аправлению подготовки 44.03.01 </w:t>
      </w:r>
      <w:r w:rsidRPr="002B3C02">
        <w:rPr>
          <w:sz w:val="24"/>
          <w:szCs w:val="24"/>
        </w:rPr>
        <w:t xml:space="preserve">Педагогическое </w:t>
      </w:r>
      <w:r w:rsidR="00345E2D">
        <w:rPr>
          <w:sz w:val="24"/>
          <w:szCs w:val="24"/>
        </w:rPr>
        <w:t>образование</w:t>
      </w:r>
      <w:r w:rsidRPr="002B3C02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345E2D">
        <w:rPr>
          <w:sz w:val="24"/>
          <w:szCs w:val="24"/>
        </w:rPr>
        <w:t>:</w:t>
      </w:r>
      <w:r w:rsidRPr="002B3C02">
        <w:rPr>
          <w:sz w:val="24"/>
          <w:szCs w:val="24"/>
        </w:rPr>
        <w:t xml:space="preserve"> </w:t>
      </w:r>
      <w:r w:rsidR="00B5656D">
        <w:rPr>
          <w:sz w:val="24"/>
          <w:szCs w:val="24"/>
        </w:rPr>
        <w:t>«</w:t>
      </w:r>
      <w:r w:rsidR="003870B0" w:rsidRPr="003870B0">
        <w:rPr>
          <w:sz w:val="24"/>
          <w:szCs w:val="24"/>
        </w:rPr>
        <w:t>Биологическое</w:t>
      </w:r>
      <w:r w:rsidR="00B5656D">
        <w:rPr>
          <w:sz w:val="24"/>
          <w:szCs w:val="24"/>
        </w:rPr>
        <w:t xml:space="preserve"> образование»</w:t>
      </w:r>
      <w:r w:rsidRPr="002B3C02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Pr="002B3C02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B00CAA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, </w:t>
      </w:r>
      <w:r w:rsidR="00503B89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Pr="002B3C02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 xml:space="preserve">течение </w:t>
      </w:r>
      <w:r w:rsidR="003A5A03">
        <w:rPr>
          <w:color w:val="000000"/>
          <w:sz w:val="24"/>
          <w:szCs w:val="24"/>
        </w:rPr>
        <w:t>2022/2023</w:t>
      </w:r>
      <w:r w:rsidR="00F81DED" w:rsidRPr="00E05007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учебного года.</w:t>
      </w:r>
    </w:p>
    <w:p w:rsidR="005D6FDD" w:rsidRPr="002B3C02" w:rsidRDefault="005D6FDD" w:rsidP="005D6FDD">
      <w:pPr>
        <w:ind w:firstLine="709"/>
        <w:jc w:val="both"/>
        <w:rPr>
          <w:color w:val="000000"/>
          <w:sz w:val="24"/>
          <w:szCs w:val="24"/>
        </w:rPr>
      </w:pPr>
    </w:p>
    <w:p w:rsidR="005D6FDD" w:rsidRPr="00345E2D" w:rsidRDefault="005D6FDD" w:rsidP="00345E2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69A7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345E2D">
        <w:rPr>
          <w:rFonts w:ascii="Times New Roman" w:hAnsi="Times New Roman"/>
          <w:sz w:val="24"/>
          <w:szCs w:val="24"/>
        </w:rPr>
        <w:t>Б1.</w:t>
      </w:r>
      <w:r w:rsidR="007569A7" w:rsidRPr="00345E2D">
        <w:rPr>
          <w:rFonts w:ascii="Times New Roman" w:hAnsi="Times New Roman"/>
          <w:bCs/>
          <w:sz w:val="24"/>
          <w:szCs w:val="24"/>
        </w:rPr>
        <w:t xml:space="preserve"> Б.15 </w:t>
      </w:r>
      <w:r w:rsidRPr="00345E2D">
        <w:rPr>
          <w:rFonts w:ascii="Times New Roman" w:hAnsi="Times New Roman"/>
          <w:sz w:val="24"/>
          <w:szCs w:val="24"/>
        </w:rPr>
        <w:t>«</w:t>
      </w:r>
      <w:r w:rsidR="007569A7" w:rsidRPr="00345E2D">
        <w:rPr>
          <w:rFonts w:ascii="Times New Roman" w:hAnsi="Times New Roman"/>
          <w:color w:val="000000"/>
          <w:sz w:val="24"/>
          <w:szCs w:val="24"/>
        </w:rPr>
        <w:t>Педагогическая психология</w:t>
      </w:r>
      <w:r w:rsidRPr="00345E2D">
        <w:rPr>
          <w:rFonts w:ascii="Times New Roman" w:hAnsi="Times New Roman"/>
          <w:sz w:val="24"/>
          <w:szCs w:val="24"/>
        </w:rPr>
        <w:t>»</w:t>
      </w:r>
    </w:p>
    <w:p w:rsidR="005D6FDD" w:rsidRPr="002B3C02" w:rsidRDefault="005D6FDD" w:rsidP="0034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6FDD" w:rsidRDefault="005D6FDD" w:rsidP="00345E2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345E2D" w:rsidRPr="00345E2D" w:rsidRDefault="00345E2D" w:rsidP="00345E2D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5D6FDD" w:rsidRPr="002B3C02" w:rsidRDefault="005D6FDD" w:rsidP="00345E2D">
      <w:pPr>
        <w:tabs>
          <w:tab w:val="left" w:pos="708"/>
          <w:tab w:val="left" w:pos="993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45E2D">
        <w:rPr>
          <w:sz w:val="24"/>
          <w:szCs w:val="24"/>
        </w:rPr>
        <w:t>44.03.01 Педагогическое образование</w:t>
      </w:r>
      <w:r w:rsidRPr="002B3C0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B3C02">
        <w:rPr>
          <w:sz w:val="24"/>
          <w:szCs w:val="24"/>
        </w:rPr>
        <w:t xml:space="preserve">04.12.2015 </w:t>
      </w:r>
      <w:r w:rsidR="00345E2D">
        <w:rPr>
          <w:sz w:val="24"/>
          <w:szCs w:val="24"/>
        </w:rPr>
        <w:t>№</w:t>
      </w:r>
      <w:r w:rsidRPr="002B3C02">
        <w:rPr>
          <w:sz w:val="24"/>
          <w:szCs w:val="24"/>
        </w:rPr>
        <w:t xml:space="preserve"> 1426</w:t>
      </w:r>
      <w:r w:rsidRPr="002B3C02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2B3C02">
        <w:rPr>
          <w:sz w:val="24"/>
          <w:szCs w:val="24"/>
        </w:rPr>
        <w:t xml:space="preserve">11.01.2016 </w:t>
      </w:r>
      <w:r w:rsidR="00345E2D">
        <w:rPr>
          <w:sz w:val="24"/>
          <w:szCs w:val="24"/>
        </w:rPr>
        <w:t>№</w:t>
      </w:r>
      <w:r w:rsidRPr="002B3C02">
        <w:rPr>
          <w:sz w:val="24"/>
          <w:szCs w:val="24"/>
        </w:rPr>
        <w:t xml:space="preserve"> 40536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), при разработке основной профессиональной образовательной программы </w:t>
      </w:r>
      <w:r w:rsidRPr="00345E2D">
        <w:rPr>
          <w:rFonts w:eastAsia="Calibri"/>
          <w:color w:val="000000"/>
          <w:sz w:val="24"/>
          <w:szCs w:val="24"/>
          <w:lang w:eastAsia="en-US"/>
        </w:rPr>
        <w:t>(далее - ОПОП)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выпускников.</w:t>
      </w:r>
    </w:p>
    <w:p w:rsidR="007F4B97" w:rsidRPr="002919FB" w:rsidRDefault="0033546E" w:rsidP="00345E2D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D44669" w:rsidRPr="002919FB">
        <w:rPr>
          <w:b/>
          <w:color w:val="000000"/>
          <w:sz w:val="24"/>
          <w:szCs w:val="24"/>
        </w:rPr>
        <w:t>П</w:t>
      </w:r>
      <w:r w:rsidR="00D44669">
        <w:rPr>
          <w:b/>
          <w:color w:val="000000"/>
          <w:sz w:val="24"/>
          <w:szCs w:val="24"/>
        </w:rPr>
        <w:t>едагогическая психология</w:t>
      </w:r>
      <w:r w:rsidR="00872BFA" w:rsidRPr="002919FB">
        <w:rPr>
          <w:b/>
          <w:color w:val="000000"/>
          <w:sz w:val="24"/>
          <w:szCs w:val="24"/>
        </w:rPr>
        <w:t>»</w:t>
      </w:r>
      <w:r w:rsidR="00BB6C9A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2919FB" w:rsidTr="001F1AE4">
        <w:tc>
          <w:tcPr>
            <w:tcW w:w="3049" w:type="dxa"/>
            <w:vAlign w:val="center"/>
          </w:tcPr>
          <w:p w:rsidR="00A76E53" w:rsidRPr="002919FB" w:rsidRDefault="00793F01" w:rsidP="00345E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919FB" w:rsidRDefault="00793F01" w:rsidP="00345E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919FB" w:rsidRDefault="00793F01" w:rsidP="00345E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19FB" w:rsidRDefault="00793F01" w:rsidP="00345E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919FB" w:rsidRDefault="00793F01" w:rsidP="00345E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19FB" w:rsidRDefault="00793F01" w:rsidP="00345E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03B89" w:rsidRPr="002919FB" w:rsidTr="00345E2D">
        <w:tc>
          <w:tcPr>
            <w:tcW w:w="3049" w:type="dxa"/>
            <w:vAlign w:val="center"/>
          </w:tcPr>
          <w:p w:rsidR="00503B89" w:rsidRPr="00CC7AE0" w:rsidRDefault="00503B89" w:rsidP="00345E2D">
            <w:pPr>
              <w:contextualSpacing/>
              <w:rPr>
                <w:bCs/>
                <w:sz w:val="24"/>
                <w:szCs w:val="24"/>
              </w:rPr>
            </w:pPr>
            <w:r w:rsidRPr="00D01F23">
              <w:rPr>
                <w:bCs/>
                <w:sz w:val="24"/>
                <w:szCs w:val="24"/>
              </w:rPr>
              <w:t>Способность</w:t>
            </w:r>
            <w:r w:rsidR="00D20B14" w:rsidRPr="00D01F23"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vAlign w:val="center"/>
          </w:tcPr>
          <w:p w:rsidR="00503B89" w:rsidRPr="00CC7AE0" w:rsidRDefault="00503B89" w:rsidP="00345E2D">
            <w:pPr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503B89" w:rsidRPr="00CC7AE0" w:rsidRDefault="00503B89" w:rsidP="00345E2D">
            <w:pPr>
              <w:tabs>
                <w:tab w:val="left" w:pos="48"/>
                <w:tab w:val="left" w:pos="318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Знать: </w:t>
            </w:r>
          </w:p>
          <w:p w:rsidR="00503B89" w:rsidRPr="00CC7AE0" w:rsidRDefault="00503B89" w:rsidP="00345E2D">
            <w:pPr>
              <w:pStyle w:val="a4"/>
              <w:numPr>
                <w:ilvl w:val="0"/>
                <w:numId w:val="15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503B89" w:rsidRPr="00CC7AE0" w:rsidRDefault="00503B89" w:rsidP="00345E2D">
            <w:pPr>
              <w:pStyle w:val="a4"/>
              <w:numPr>
                <w:ilvl w:val="0"/>
                <w:numId w:val="15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особенност</w:t>
            </w:r>
            <w:r w:rsidR="005037BA">
              <w:rPr>
                <w:rFonts w:ascii="Times New Roman" w:eastAsia="Times New Roman" w:hAnsi="Times New Roman"/>
                <w:sz w:val="24"/>
                <w:szCs w:val="24"/>
              </w:rPr>
              <w:t>и возрастного развития личности</w:t>
            </w:r>
          </w:p>
          <w:p w:rsidR="00503B89" w:rsidRPr="00CC7AE0" w:rsidRDefault="00503B89" w:rsidP="00345E2D">
            <w:pPr>
              <w:pStyle w:val="a4"/>
              <w:numPr>
                <w:ilvl w:val="0"/>
                <w:numId w:val="15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03B89" w:rsidRPr="00CC7AE0" w:rsidRDefault="00503B89" w:rsidP="00345E2D">
            <w:pPr>
              <w:tabs>
                <w:tab w:val="left" w:pos="48"/>
                <w:tab w:val="left" w:pos="318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Уметь: </w:t>
            </w:r>
          </w:p>
          <w:p w:rsidR="00503B89" w:rsidRPr="00CC7AE0" w:rsidRDefault="00503B89" w:rsidP="00345E2D">
            <w:pPr>
              <w:pStyle w:val="Default"/>
              <w:numPr>
                <w:ilvl w:val="0"/>
                <w:numId w:val="16"/>
              </w:numPr>
              <w:tabs>
                <w:tab w:val="left" w:pos="48"/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CC7AE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503B89" w:rsidRPr="00CC7AE0" w:rsidRDefault="00503B89" w:rsidP="00345E2D">
            <w:pPr>
              <w:pStyle w:val="Default"/>
              <w:numPr>
                <w:ilvl w:val="0"/>
                <w:numId w:val="16"/>
              </w:numPr>
              <w:tabs>
                <w:tab w:val="left" w:pos="48"/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CC7AE0">
              <w:t>учитывать особенности возрастного и индивидуального развития обучающихся;</w:t>
            </w:r>
          </w:p>
          <w:p w:rsidR="00503B89" w:rsidRPr="00CC7AE0" w:rsidRDefault="00503B89" w:rsidP="00345E2D">
            <w:pPr>
              <w:pStyle w:val="a4"/>
              <w:numPr>
                <w:ilvl w:val="0"/>
                <w:numId w:val="16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503B89" w:rsidRPr="00CC7AE0" w:rsidRDefault="00674C27" w:rsidP="00345E2D">
            <w:pPr>
              <w:tabs>
                <w:tab w:val="left" w:pos="48"/>
                <w:tab w:val="left" w:pos="318"/>
              </w:tabs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Владеть:</w:t>
            </w:r>
          </w:p>
          <w:p w:rsidR="00503B89" w:rsidRPr="00CC7AE0" w:rsidRDefault="00503B89" w:rsidP="00345E2D">
            <w:pPr>
              <w:pStyle w:val="a4"/>
              <w:numPr>
                <w:ilvl w:val="0"/>
                <w:numId w:val="17"/>
              </w:numPr>
              <w:tabs>
                <w:tab w:val="left" w:pos="48"/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503B89" w:rsidRPr="00CC7AE0" w:rsidRDefault="00503B89" w:rsidP="00345E2D">
            <w:pPr>
              <w:pStyle w:val="a4"/>
              <w:numPr>
                <w:ilvl w:val="0"/>
                <w:numId w:val="17"/>
              </w:numPr>
              <w:tabs>
                <w:tab w:val="left" w:pos="48"/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503B89" w:rsidRPr="002919FB" w:rsidTr="008E34E3">
        <w:tc>
          <w:tcPr>
            <w:tcW w:w="3049" w:type="dxa"/>
            <w:vAlign w:val="center"/>
          </w:tcPr>
          <w:p w:rsidR="00503B89" w:rsidRPr="00CC7AE0" w:rsidRDefault="00503B89" w:rsidP="008E34E3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D01F23">
              <w:rPr>
                <w:sz w:val="24"/>
                <w:szCs w:val="24"/>
              </w:rPr>
              <w:lastRenderedPageBreak/>
              <w:t>Готовность</w:t>
            </w:r>
            <w:r w:rsidR="00D20B14" w:rsidRPr="00D01F23"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503B89" w:rsidRPr="00CC7AE0" w:rsidRDefault="00503B89" w:rsidP="00345E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</w:tcPr>
          <w:p w:rsidR="00503B89" w:rsidRPr="00CC7AE0" w:rsidRDefault="00503B89" w:rsidP="00345E2D">
            <w:pPr>
              <w:tabs>
                <w:tab w:val="left" w:pos="48"/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03B89" w:rsidRPr="00CC7AE0" w:rsidRDefault="00503B89" w:rsidP="00345E2D">
            <w:pPr>
              <w:pStyle w:val="a4"/>
              <w:numPr>
                <w:ilvl w:val="0"/>
                <w:numId w:val="18"/>
              </w:numPr>
              <w:tabs>
                <w:tab w:val="left" w:pos="48"/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503B89" w:rsidRPr="00CC7AE0" w:rsidRDefault="00503B89" w:rsidP="00345E2D">
            <w:pPr>
              <w:pStyle w:val="a4"/>
              <w:numPr>
                <w:ilvl w:val="0"/>
                <w:numId w:val="18"/>
              </w:numPr>
              <w:tabs>
                <w:tab w:val="left" w:pos="48"/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  <w:r w:rsidR="00DF25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345E2D">
            <w:pPr>
              <w:tabs>
                <w:tab w:val="left" w:pos="48"/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03B89" w:rsidRPr="00CC7AE0" w:rsidRDefault="00503B89" w:rsidP="00345E2D">
            <w:pPr>
              <w:pStyle w:val="a4"/>
              <w:numPr>
                <w:ilvl w:val="0"/>
                <w:numId w:val="18"/>
              </w:numPr>
              <w:tabs>
                <w:tab w:val="left" w:pos="48"/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вести диалог и добиваться успеха в процессе коммуникации; устанавливать и поддерживать конструктивные отноше</w:t>
            </w:r>
            <w:r w:rsidR="00E93A14">
              <w:rPr>
                <w:rFonts w:ascii="Times New Roman" w:hAnsi="Times New Roman"/>
                <w:sz w:val="24"/>
                <w:szCs w:val="24"/>
              </w:rPr>
              <w:t>ния с коллегами;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B89" w:rsidRPr="00CC7AE0" w:rsidRDefault="00503B89" w:rsidP="00345E2D">
            <w:pPr>
              <w:pStyle w:val="a4"/>
              <w:numPr>
                <w:ilvl w:val="0"/>
                <w:numId w:val="18"/>
              </w:numPr>
              <w:tabs>
                <w:tab w:val="left" w:pos="48"/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  <w:r w:rsidR="00E93A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345E2D">
            <w:pPr>
              <w:tabs>
                <w:tab w:val="left" w:pos="48"/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503B89" w:rsidRPr="00CC7AE0" w:rsidRDefault="00503B89" w:rsidP="00345E2D">
            <w:pPr>
              <w:pStyle w:val="a4"/>
              <w:numPr>
                <w:ilvl w:val="0"/>
                <w:numId w:val="19"/>
              </w:numPr>
              <w:tabs>
                <w:tab w:val="left" w:pos="48"/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503B89" w:rsidRPr="00CC7AE0" w:rsidRDefault="00503B89" w:rsidP="00345E2D">
            <w:pPr>
              <w:pStyle w:val="a4"/>
              <w:numPr>
                <w:ilvl w:val="0"/>
                <w:numId w:val="19"/>
              </w:numPr>
              <w:tabs>
                <w:tab w:val="left" w:pos="48"/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C3070D" w:rsidRPr="002919FB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Default="00C33468" w:rsidP="004024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345E2D" w:rsidRPr="002919FB" w:rsidRDefault="00345E2D" w:rsidP="00345E2D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2919FB" w:rsidRDefault="007F4B97" w:rsidP="00546437">
      <w:pPr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B14FD4">
        <w:rPr>
          <w:b/>
          <w:color w:val="000000"/>
          <w:sz w:val="24"/>
          <w:szCs w:val="24"/>
        </w:rPr>
        <w:t>Б1.Б.15</w:t>
      </w:r>
      <w:r w:rsidR="00304678" w:rsidRPr="002919FB">
        <w:rPr>
          <w:b/>
          <w:color w:val="000000"/>
          <w:sz w:val="24"/>
          <w:szCs w:val="24"/>
        </w:rPr>
        <w:t xml:space="preserve"> </w:t>
      </w:r>
      <w:r w:rsidR="00546437" w:rsidRPr="002919FB">
        <w:rPr>
          <w:b/>
          <w:color w:val="000000"/>
          <w:sz w:val="24"/>
          <w:szCs w:val="24"/>
        </w:rPr>
        <w:t>«</w:t>
      </w:r>
      <w:r w:rsidR="0075406F" w:rsidRPr="00D44669">
        <w:rPr>
          <w:b/>
          <w:color w:val="000000"/>
          <w:sz w:val="24"/>
          <w:szCs w:val="24"/>
        </w:rPr>
        <w:t>Педагогическая психология</w:t>
      </w:r>
      <w:r w:rsidR="00546437" w:rsidRPr="002919FB">
        <w:rPr>
          <w:b/>
          <w:color w:val="000000"/>
          <w:sz w:val="24"/>
          <w:szCs w:val="24"/>
        </w:rPr>
        <w:t>»</w:t>
      </w:r>
      <w:r w:rsidR="003813B2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является дисциплиной </w:t>
      </w:r>
      <w:r w:rsidR="00D030F3">
        <w:rPr>
          <w:color w:val="000000"/>
          <w:sz w:val="24"/>
          <w:szCs w:val="24"/>
        </w:rPr>
        <w:t>базов</w:t>
      </w:r>
      <w:r w:rsidR="00456AA6" w:rsidRPr="002919FB">
        <w:rPr>
          <w:color w:val="000000"/>
          <w:sz w:val="24"/>
          <w:szCs w:val="24"/>
        </w:rPr>
        <w:t>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79"/>
        <w:gridCol w:w="2127"/>
        <w:gridCol w:w="2416"/>
        <w:gridCol w:w="1152"/>
      </w:tblGrid>
      <w:tr w:rsidR="00705FB5" w:rsidRPr="002919FB" w:rsidTr="00345E2D">
        <w:tc>
          <w:tcPr>
            <w:tcW w:w="1497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9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43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2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919FB" w:rsidTr="00345E2D">
        <w:tc>
          <w:tcPr>
            <w:tcW w:w="1497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3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2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45E2D">
        <w:tc>
          <w:tcPr>
            <w:tcW w:w="1497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16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52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45E2D">
        <w:tc>
          <w:tcPr>
            <w:tcW w:w="1497" w:type="dxa"/>
            <w:vAlign w:val="center"/>
          </w:tcPr>
          <w:p w:rsidR="00971D29" w:rsidRDefault="00971D29" w:rsidP="00971D29">
            <w:pPr>
              <w:rPr>
                <w:sz w:val="24"/>
                <w:szCs w:val="24"/>
              </w:rPr>
            </w:pPr>
          </w:p>
          <w:p w:rsidR="00971D29" w:rsidRPr="001E2F09" w:rsidRDefault="00971D29" w:rsidP="00971D29">
            <w:pPr>
              <w:rPr>
                <w:sz w:val="24"/>
                <w:szCs w:val="24"/>
              </w:rPr>
            </w:pPr>
            <w:r w:rsidRPr="001E2F09">
              <w:rPr>
                <w:sz w:val="24"/>
                <w:szCs w:val="24"/>
              </w:rPr>
              <w:t>Б1.Б.15</w:t>
            </w:r>
          </w:p>
          <w:p w:rsidR="00DA3FFC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71D29" w:rsidRPr="002919FB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vAlign w:val="center"/>
          </w:tcPr>
          <w:p w:rsidR="00DA3FFC" w:rsidRPr="00E30102" w:rsidRDefault="00E3010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102">
              <w:rPr>
                <w:sz w:val="24"/>
                <w:szCs w:val="24"/>
                <w:lang w:eastAsia="en-US"/>
              </w:rPr>
              <w:t>Педагогическая психология</w:t>
            </w:r>
            <w:r w:rsidRPr="00E3010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40FEC" w:rsidRPr="00E30102" w:rsidRDefault="0059255B" w:rsidP="00345E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 w:rsidR="00D030F3">
              <w:rPr>
                <w:sz w:val="24"/>
                <w:szCs w:val="24"/>
              </w:rPr>
              <w:t>дис</w:t>
            </w:r>
            <w:r w:rsidR="007C2B11">
              <w:rPr>
                <w:sz w:val="24"/>
                <w:szCs w:val="24"/>
              </w:rPr>
              <w:t xml:space="preserve">циплины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en-US"/>
              </w:rPr>
              <w:t>Педагогика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6" w:type="dxa"/>
            <w:vAlign w:val="center"/>
          </w:tcPr>
          <w:p w:rsidR="002B6C87" w:rsidRPr="00E30102" w:rsidRDefault="00971D29" w:rsidP="00345E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2F09">
              <w:rPr>
                <w:sz w:val="24"/>
                <w:szCs w:val="24"/>
              </w:rPr>
              <w:t>Психодиагностика</w:t>
            </w:r>
            <w:r w:rsidR="00E30102" w:rsidRPr="00E30102">
              <w:rPr>
                <w:sz w:val="24"/>
                <w:szCs w:val="24"/>
                <w:lang w:eastAsia="en-US"/>
              </w:rPr>
              <w:t xml:space="preserve">, </w:t>
            </w:r>
            <w:r w:rsidRPr="001E2F09">
              <w:rPr>
                <w:sz w:val="24"/>
                <w:szCs w:val="24"/>
              </w:rPr>
              <w:t>Производственная прак</w:t>
            </w:r>
            <w:r>
              <w:rPr>
                <w:sz w:val="24"/>
                <w:szCs w:val="24"/>
              </w:rPr>
              <w:t>тика (педагогическая практика)</w:t>
            </w:r>
          </w:p>
        </w:tc>
        <w:tc>
          <w:tcPr>
            <w:tcW w:w="1152" w:type="dxa"/>
            <w:vAlign w:val="center"/>
          </w:tcPr>
          <w:p w:rsidR="00E30102" w:rsidRPr="00E30102" w:rsidRDefault="00E30102" w:rsidP="00345E2D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30102" w:rsidRPr="00E30102" w:rsidRDefault="00503B89" w:rsidP="00345E2D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E30102" w:rsidRPr="00E30102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E30102" w:rsidRPr="00E30102">
              <w:rPr>
                <w:sz w:val="24"/>
                <w:szCs w:val="24"/>
                <w:lang w:eastAsia="en-US"/>
              </w:rPr>
              <w:t>,</w:t>
            </w:r>
          </w:p>
          <w:p w:rsidR="00E30102" w:rsidRPr="00E30102" w:rsidRDefault="00971D29" w:rsidP="00345E2D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ПК-6</w:t>
            </w:r>
          </w:p>
          <w:p w:rsidR="00D713D2" w:rsidRPr="002919FB" w:rsidRDefault="00D713D2" w:rsidP="00345E2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45E2D" w:rsidRDefault="00345E2D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45E2D" w:rsidRPr="002919FB" w:rsidRDefault="00345E2D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Объем дисциплины в зачетных единицах с указанием количества академических часов, выделенных на контактную работу обучающихся с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3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</w:t>
      </w:r>
      <w:r w:rsidR="00A61C58">
        <w:rPr>
          <w:rFonts w:eastAsia="Calibri"/>
          <w:color w:val="000000"/>
          <w:sz w:val="24"/>
          <w:szCs w:val="24"/>
          <w:lang w:eastAsia="en-US"/>
        </w:rPr>
        <w:t>е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108</w:t>
      </w:r>
      <w:r w:rsidR="00542B73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FA186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919FB" w:rsidRDefault="0034584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919F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919F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919FB" w:rsidRDefault="00055A5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919FB" w:rsidTr="00330957">
        <w:tc>
          <w:tcPr>
            <w:tcW w:w="4365" w:type="dxa"/>
          </w:tcPr>
          <w:p w:rsidR="0047633A" w:rsidRPr="002919F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CF4299">
        <w:trPr>
          <w:trHeight w:val="418"/>
        </w:trPr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2919FB" w:rsidRDefault="00A65936" w:rsidP="00CF42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1F3BA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2 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</w:tcPr>
          <w:p w:rsidR="00A32A5F" w:rsidRPr="002919FB" w:rsidRDefault="00D25B8D" w:rsidP="00CF42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 в 4 семестре</w:t>
            </w: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06"/>
        <w:gridCol w:w="516"/>
        <w:gridCol w:w="417"/>
        <w:gridCol w:w="644"/>
        <w:gridCol w:w="644"/>
        <w:gridCol w:w="644"/>
        <w:gridCol w:w="644"/>
        <w:gridCol w:w="739"/>
      </w:tblGrid>
      <w:tr w:rsidR="00C3070D" w:rsidRPr="002919FB" w:rsidTr="00F23BE9">
        <w:trPr>
          <w:trHeight w:val="500"/>
        </w:trPr>
        <w:tc>
          <w:tcPr>
            <w:tcW w:w="5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F23BE9" w:rsidRPr="002919FB" w:rsidTr="00F23BE9">
        <w:trPr>
          <w:trHeight w:val="530"/>
        </w:trPr>
        <w:tc>
          <w:tcPr>
            <w:tcW w:w="9454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BE9" w:rsidRDefault="00F23B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>Общенаучная характеристика педаго</w:t>
            </w:r>
            <w:r w:rsidR="00F23BE9">
              <w:rPr>
                <w:sz w:val="24"/>
                <w:szCs w:val="24"/>
              </w:rPr>
              <w:t>гической психологии.</w:t>
            </w:r>
            <w:r w:rsidR="00BE514C" w:rsidRPr="006F47FA">
              <w:rPr>
                <w:sz w:val="24"/>
                <w:szCs w:val="24"/>
              </w:rPr>
              <w:t xml:space="preserve"> История  становления педагогической психологии 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47370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622E1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3F0FD8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3F0FD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453A0" w:rsidP="00622E1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473707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 w:rsidR="00BE514C">
              <w:rPr>
                <w:color w:val="000000"/>
                <w:sz w:val="24"/>
                <w:szCs w:val="24"/>
              </w:rPr>
              <w:t xml:space="preserve"> </w:t>
            </w:r>
            <w:r w:rsidR="00F23BE9">
              <w:rPr>
                <w:color w:val="000000"/>
                <w:sz w:val="24"/>
                <w:szCs w:val="24"/>
              </w:rPr>
              <w:t>Педагогические способности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3F0FD8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3F0FD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F23BE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F23BE9">
              <w:rPr>
                <w:color w:val="000000"/>
                <w:sz w:val="24"/>
                <w:szCs w:val="24"/>
              </w:rPr>
              <w:t>Обучающийся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 как субъект учебной деятельности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F23BE9">
              <w:rPr>
                <w:color w:val="000000"/>
                <w:sz w:val="24"/>
                <w:szCs w:val="24"/>
              </w:rPr>
              <w:t>Характеристика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 учебной деятельности. Учебная мотивация. Усвоение </w:t>
            </w:r>
            <w:r w:rsidR="00CA1F27" w:rsidRPr="00CA1F27">
              <w:rPr>
                <w:color w:val="000000"/>
                <w:sz w:val="24"/>
                <w:szCs w:val="24"/>
              </w:rPr>
              <w:t>как центральное звено учебной деятельности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F23BE9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Общая характеристика педагогической деятельности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3F0FD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Педагогическое общение. Техн</w:t>
            </w:r>
            <w:r w:rsidR="00F23BE9">
              <w:rPr>
                <w:color w:val="000000"/>
                <w:sz w:val="24"/>
                <w:szCs w:val="24"/>
              </w:rPr>
              <w:t xml:space="preserve">ология бесконфликтного общения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C057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C3070D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A072E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9E04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3070D" w:rsidRPr="002919FB" w:rsidTr="00F23BE9">
        <w:trPr>
          <w:trHeight w:val="633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D53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 w:rsidR="009E0467"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C3070D" w:rsidRPr="002919FB" w:rsidRDefault="00C3070D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Default="00C3070D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467" w:rsidRPr="002919FB" w:rsidRDefault="009E0467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70D" w:rsidRPr="002919FB" w:rsidTr="00F23BE9">
        <w:trPr>
          <w:trHeight w:val="543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9E046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 w:rsidR="009E0467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BB0AE6" w:rsidRPr="002919FB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06"/>
        <w:gridCol w:w="516"/>
        <w:gridCol w:w="417"/>
        <w:gridCol w:w="644"/>
        <w:gridCol w:w="644"/>
        <w:gridCol w:w="644"/>
        <w:gridCol w:w="644"/>
        <w:gridCol w:w="739"/>
      </w:tblGrid>
      <w:tr w:rsidR="00037EAF" w:rsidRPr="002919FB" w:rsidTr="00F23BE9">
        <w:trPr>
          <w:trHeight w:val="500"/>
        </w:trPr>
        <w:tc>
          <w:tcPr>
            <w:tcW w:w="5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F23BE9" w:rsidRPr="002919FB" w:rsidTr="00F23BE9">
        <w:trPr>
          <w:trHeight w:val="401"/>
        </w:trPr>
        <w:tc>
          <w:tcPr>
            <w:tcW w:w="9454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BE9" w:rsidRDefault="00F23BE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4</w:t>
            </w:r>
          </w:p>
        </w:tc>
      </w:tr>
      <w:tr w:rsidR="00503B89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>Общенаучная характеристика педаго</w:t>
            </w:r>
            <w:r w:rsidR="00F23BE9">
              <w:rPr>
                <w:sz w:val="24"/>
                <w:szCs w:val="24"/>
              </w:rPr>
              <w:t>гической психологии.</w:t>
            </w:r>
            <w:r w:rsidRPr="006F47FA">
              <w:rPr>
                <w:sz w:val="24"/>
                <w:szCs w:val="24"/>
              </w:rPr>
              <w:t xml:space="preserve"> История  становления педагогической психологии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03B89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Обучение и развитие. Традиционное обучение. Развивающее обучение в </w:t>
            </w:r>
            <w:r w:rsidRPr="006F47FA">
              <w:rPr>
                <w:color w:val="000000"/>
                <w:sz w:val="24"/>
                <w:szCs w:val="24"/>
              </w:rPr>
              <w:lastRenderedPageBreak/>
              <w:t>отечественной образовательной системе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Педагогические способности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F23BE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F23BE9">
              <w:rPr>
                <w:color w:val="000000"/>
                <w:sz w:val="24"/>
                <w:szCs w:val="24"/>
              </w:rPr>
              <w:t>Обучающийся</w:t>
            </w:r>
            <w:r w:rsidRPr="006F47FA">
              <w:rPr>
                <w:color w:val="000000"/>
                <w:sz w:val="24"/>
                <w:szCs w:val="24"/>
              </w:rPr>
              <w:t xml:space="preserve"> как субъект учебной деятельности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CA1F2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F23BE9">
              <w:rPr>
                <w:color w:val="000000"/>
                <w:sz w:val="24"/>
                <w:szCs w:val="24"/>
              </w:rPr>
              <w:t>Характеристика</w:t>
            </w:r>
            <w:r w:rsidRPr="006F47FA">
              <w:rPr>
                <w:color w:val="000000"/>
                <w:sz w:val="24"/>
                <w:szCs w:val="24"/>
              </w:rPr>
              <w:t xml:space="preserve"> учебной деятельности. Учебная мотивация. Усвоение </w:t>
            </w:r>
            <w:r w:rsidR="00CA1F27" w:rsidRPr="00CA1F27">
              <w:rPr>
                <w:color w:val="000000"/>
                <w:sz w:val="24"/>
                <w:szCs w:val="24"/>
              </w:rPr>
              <w:t>как центральное звено учебной деятельности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Общая характеристика педагогической деятельности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Педагогическое общение. Техн</w:t>
            </w:r>
            <w:r w:rsidR="00F23BE9">
              <w:rPr>
                <w:color w:val="000000"/>
                <w:sz w:val="24"/>
                <w:szCs w:val="24"/>
              </w:rPr>
              <w:t xml:space="preserve">ология бесконфликтного общения 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A61C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61C5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EAF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23BE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037EAF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23BE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37EAF" w:rsidRPr="002919FB" w:rsidTr="00F23BE9">
        <w:trPr>
          <w:trHeight w:val="794"/>
        </w:trPr>
        <w:tc>
          <w:tcPr>
            <w:tcW w:w="5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037EAF" w:rsidRPr="002919FB" w:rsidTr="00F23BE9">
        <w:trPr>
          <w:trHeight w:val="794"/>
        </w:trPr>
        <w:tc>
          <w:tcPr>
            <w:tcW w:w="5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C064F" w:rsidRPr="002919FB" w:rsidTr="00F23BE9">
        <w:trPr>
          <w:trHeight w:val="535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9C064F" w:rsidRPr="002919FB" w:rsidRDefault="009C064F" w:rsidP="000511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064F" w:rsidRPr="002919FB" w:rsidTr="00F23BE9">
        <w:trPr>
          <w:trHeight w:val="515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2A5878" w:rsidRPr="00503B89" w:rsidRDefault="002A5878" w:rsidP="002A5878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03B89">
        <w:rPr>
          <w:b/>
          <w:i/>
          <w:color w:val="000000"/>
          <w:sz w:val="16"/>
          <w:szCs w:val="16"/>
        </w:rPr>
        <w:t>* Примечания: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03B89">
        <w:rPr>
          <w:b/>
          <w:color w:val="000000"/>
          <w:sz w:val="16"/>
          <w:szCs w:val="16"/>
        </w:rPr>
        <w:t>«Педагогическая психология»</w:t>
      </w:r>
      <w:r w:rsidRPr="00503B89">
        <w:rPr>
          <w:color w:val="000000"/>
          <w:sz w:val="16"/>
          <w:szCs w:val="16"/>
        </w:rPr>
        <w:t xml:space="preserve"> согласно требованиям </w:t>
      </w:r>
      <w:r w:rsidRPr="00503B89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пунктов 16, 38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</w:t>
      </w:r>
      <w:r w:rsidRPr="00503B89">
        <w:rPr>
          <w:color w:val="000000"/>
          <w:sz w:val="16"/>
          <w:szCs w:val="16"/>
        </w:rPr>
        <w:lastRenderedPageBreak/>
        <w:t>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03B89">
        <w:rPr>
          <w:b/>
          <w:color w:val="000000"/>
          <w:sz w:val="16"/>
          <w:szCs w:val="16"/>
        </w:rPr>
        <w:t>статьи 79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раздела III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03B89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03B89">
        <w:rPr>
          <w:color w:val="000000"/>
          <w:sz w:val="16"/>
          <w:szCs w:val="16"/>
        </w:rPr>
        <w:t>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03B89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503B89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пункта 20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03B89">
        <w:rPr>
          <w:b/>
          <w:color w:val="000000"/>
          <w:sz w:val="16"/>
          <w:szCs w:val="16"/>
        </w:rPr>
        <w:t>частью 5 статьи 5</w:t>
      </w:r>
      <w:r w:rsidRPr="00503B89">
        <w:rPr>
          <w:color w:val="000000"/>
          <w:sz w:val="16"/>
          <w:szCs w:val="16"/>
        </w:rPr>
        <w:t xml:space="preserve"> Федерального закона </w:t>
      </w:r>
      <w:r w:rsidR="00401A0C" w:rsidRPr="00503B89">
        <w:rPr>
          <w:b/>
          <w:color w:val="000000"/>
          <w:sz w:val="16"/>
          <w:szCs w:val="16"/>
        </w:rPr>
        <w:t>от 05.05.2017</w:t>
      </w:r>
      <w:r w:rsidRPr="00503B89">
        <w:rPr>
          <w:b/>
          <w:color w:val="000000"/>
          <w:sz w:val="16"/>
          <w:szCs w:val="16"/>
        </w:rPr>
        <w:t xml:space="preserve"> № 84-ФЗ</w:t>
      </w:r>
      <w:r w:rsidRPr="00503B89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1E1E00">
        <w:rPr>
          <w:color w:val="000000"/>
          <w:sz w:val="16"/>
          <w:szCs w:val="16"/>
        </w:rPr>
        <w:t>му на основании заявления обуча</w:t>
      </w:r>
      <w:r w:rsidRPr="00503B89">
        <w:rPr>
          <w:color w:val="000000"/>
          <w:sz w:val="16"/>
          <w:szCs w:val="16"/>
        </w:rPr>
        <w:t>ющегося).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b/>
          <w:color w:val="000000"/>
          <w:sz w:val="16"/>
          <w:szCs w:val="16"/>
        </w:rPr>
        <w:t>пункта 9 части 1 статьи 33, части 3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пункта 43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</w:r>
      <w:r w:rsidR="00401A0C" w:rsidRPr="00503B89">
        <w:rPr>
          <w:color w:val="000000"/>
          <w:sz w:val="16"/>
          <w:szCs w:val="16"/>
        </w:rPr>
        <w:t>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F23BE9" w:rsidRPr="002919FB" w:rsidRDefault="00F23BE9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</w:p>
    <w:p w:rsidR="00772C7E" w:rsidRPr="001E1E00" w:rsidRDefault="00D36DE3" w:rsidP="00772C7E">
      <w:pPr>
        <w:contextualSpacing/>
        <w:mirrorIndents/>
        <w:jc w:val="both"/>
        <w:rPr>
          <w:b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1</w:t>
      </w:r>
      <w:r w:rsidR="00043599">
        <w:rPr>
          <w:b/>
          <w:color w:val="000000"/>
          <w:sz w:val="24"/>
          <w:szCs w:val="24"/>
        </w:rPr>
        <w:t>.</w:t>
      </w:r>
      <w:r w:rsidR="00CC71EB" w:rsidRPr="00772C7E">
        <w:rPr>
          <w:color w:val="000000"/>
          <w:sz w:val="24"/>
          <w:szCs w:val="24"/>
        </w:rPr>
        <w:t xml:space="preserve"> </w:t>
      </w:r>
      <w:r w:rsidR="004C6E7B" w:rsidRPr="001E1E00">
        <w:rPr>
          <w:b/>
          <w:sz w:val="24"/>
          <w:szCs w:val="24"/>
        </w:rPr>
        <w:t>Общенаучная характерист</w:t>
      </w:r>
      <w:r w:rsidR="00F23BE9" w:rsidRPr="001E1E00">
        <w:rPr>
          <w:b/>
          <w:sz w:val="24"/>
          <w:szCs w:val="24"/>
        </w:rPr>
        <w:t xml:space="preserve">ика педагогической психологии. История </w:t>
      </w:r>
      <w:r w:rsidR="004C6E7B" w:rsidRPr="001E1E00">
        <w:rPr>
          <w:b/>
          <w:sz w:val="24"/>
          <w:szCs w:val="24"/>
        </w:rPr>
        <w:t>становления педагогической психологии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Понятие педагогической психологии. Объект и предмет педагогической психологии.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</w:t>
      </w:r>
      <w:r w:rsidR="00F23BE9">
        <w:rPr>
          <w:rStyle w:val="c2"/>
          <w:sz w:val="24"/>
          <w:szCs w:val="24"/>
        </w:rPr>
        <w:t xml:space="preserve">и др. Структура педагогической </w:t>
      </w:r>
      <w:r w:rsidRPr="00772C7E">
        <w:rPr>
          <w:rStyle w:val="c2"/>
          <w:sz w:val="24"/>
          <w:szCs w:val="24"/>
        </w:rPr>
        <w:t>психологии. Структура психолого-педагогической теории, е</w:t>
      </w:r>
      <w:r w:rsidR="00F23BE9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 xml:space="preserve"> значение. Задачи педагогической психологии как науки.</w:t>
      </w:r>
      <w:r w:rsidRPr="00772C7E">
        <w:rPr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</w:t>
      </w:r>
      <w:r w:rsidR="00F23BE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Ушинского, И.М.</w:t>
      </w:r>
      <w:r w:rsidR="00F23BE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Сеченова, П.Ф.</w:t>
      </w:r>
      <w:r w:rsidR="00F23BE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</w:t>
      </w:r>
      <w:r w:rsidR="00F23BE9">
        <w:rPr>
          <w:rStyle w:val="c2"/>
          <w:sz w:val="24"/>
          <w:szCs w:val="24"/>
        </w:rPr>
        <w:t xml:space="preserve">тия. </w:t>
      </w:r>
      <w:r w:rsidRPr="00772C7E">
        <w:rPr>
          <w:rStyle w:val="c2"/>
          <w:sz w:val="24"/>
          <w:szCs w:val="24"/>
        </w:rPr>
        <w:t>Социогенетические взгляды и направления в педагогической психологии. Вклад педологических исследований в развитие педагогической психологии.</w:t>
      </w:r>
      <w:r w:rsidR="00D76B0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Место учения А.С.</w:t>
      </w:r>
      <w:r w:rsidR="00F23BE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Макаренко в развитии педагогической </w:t>
      </w:r>
      <w:r w:rsidRPr="00772C7E">
        <w:rPr>
          <w:rStyle w:val="c2"/>
          <w:sz w:val="24"/>
          <w:szCs w:val="24"/>
        </w:rPr>
        <w:lastRenderedPageBreak/>
        <w:t>психологии. Вклад Л.С.</w:t>
      </w:r>
      <w:r w:rsidR="00F23BE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Выготского в развитии науки. Развитие педагогической психологии в советский период (В.А.</w:t>
      </w:r>
      <w:r w:rsidR="00F23BE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Ананьев, Л.И.</w:t>
      </w:r>
      <w:r w:rsidR="00F23BE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Божович, В.В.</w:t>
      </w:r>
      <w:r w:rsidR="00F23BE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Давыдов и др.) Противоречия и поиски педагогической психологии в современный период.</w:t>
      </w:r>
    </w:p>
    <w:p w:rsidR="00772C7E" w:rsidRPr="001E1E00" w:rsidRDefault="00D36DE3" w:rsidP="00772C7E">
      <w:pPr>
        <w:contextualSpacing/>
        <w:mirrorIndents/>
        <w:jc w:val="both"/>
        <w:rPr>
          <w:rStyle w:val="c2"/>
          <w:b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2</w:t>
      </w:r>
      <w:r w:rsidR="00902B7E" w:rsidRPr="00772C7E">
        <w:rPr>
          <w:b/>
          <w:color w:val="000000"/>
          <w:sz w:val="24"/>
          <w:szCs w:val="24"/>
        </w:rPr>
        <w:t>.</w:t>
      </w:r>
      <w:r w:rsidR="00CE5769" w:rsidRPr="00772C7E">
        <w:rPr>
          <w:color w:val="000000"/>
          <w:sz w:val="24"/>
          <w:szCs w:val="24"/>
        </w:rPr>
        <w:t xml:space="preserve"> </w:t>
      </w:r>
      <w:r w:rsidR="004C6E7B" w:rsidRPr="001E1E00">
        <w:rPr>
          <w:b/>
          <w:sz w:val="24"/>
          <w:szCs w:val="24"/>
        </w:rPr>
        <w:t>Предмет, задачи, методы исследования, структура педагогической психологии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Требования, предъявляемые к методам и исследованию в педагогической психологии. Научность, валидность, однозначность, взаимозависимость, репрезентативность мето</w:t>
      </w:r>
      <w:r w:rsidR="00F23BE9">
        <w:rPr>
          <w:rStyle w:val="c2"/>
          <w:sz w:val="24"/>
          <w:szCs w:val="24"/>
        </w:rPr>
        <w:t xml:space="preserve">дов педагогической психологии. </w:t>
      </w:r>
      <w:r w:rsidRPr="00772C7E">
        <w:rPr>
          <w:rStyle w:val="c2"/>
          <w:sz w:val="24"/>
          <w:szCs w:val="24"/>
        </w:rPr>
        <w:t>Группы методов исследования в области педагогической психологии. Эмпирические методы исследования. Методы исследования, предложенные Б.Г.</w:t>
      </w:r>
      <w:r w:rsidR="00F23BE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Ананьевым. Классификация </w:t>
      </w:r>
      <w:r w:rsidR="00F23BE9" w:rsidRPr="00772C7E">
        <w:rPr>
          <w:rStyle w:val="c2"/>
          <w:sz w:val="24"/>
          <w:szCs w:val="24"/>
        </w:rPr>
        <w:t xml:space="preserve">Л.С. </w:t>
      </w:r>
      <w:r w:rsidRPr="00772C7E">
        <w:rPr>
          <w:rStyle w:val="c2"/>
          <w:sz w:val="24"/>
          <w:szCs w:val="24"/>
        </w:rPr>
        <w:t>Выготского</w:t>
      </w:r>
      <w:r w:rsidR="00F23BE9">
        <w:rPr>
          <w:rStyle w:val="c2"/>
          <w:sz w:val="24"/>
          <w:szCs w:val="24"/>
        </w:rPr>
        <w:t>.</w:t>
      </w:r>
      <w:r w:rsidRPr="00772C7E">
        <w:rPr>
          <w:rStyle w:val="c2"/>
          <w:sz w:val="24"/>
          <w:szCs w:val="24"/>
        </w:rPr>
        <w:t xml:space="preserve"> Разнообразие классификаций и подходов мет</w:t>
      </w:r>
      <w:r w:rsidR="00F23BE9">
        <w:rPr>
          <w:rStyle w:val="c2"/>
          <w:sz w:val="24"/>
          <w:szCs w:val="24"/>
        </w:rPr>
        <w:t xml:space="preserve">одов педагогической психологии. </w:t>
      </w:r>
      <w:r w:rsidRPr="00772C7E">
        <w:rPr>
          <w:rStyle w:val="c2"/>
          <w:sz w:val="24"/>
          <w:szCs w:val="24"/>
        </w:rPr>
        <w:t>Характеристика методов педагогической психологии: анкета, анамнез, беседа, биография, интервью, катарсис, карта психологического развития,</w:t>
      </w:r>
      <w:r w:rsidR="00F23BE9">
        <w:rPr>
          <w:rStyle w:val="c2"/>
          <w:sz w:val="24"/>
          <w:szCs w:val="24"/>
        </w:rPr>
        <w:t xml:space="preserve"> метод полярных профилей и др. </w:t>
      </w:r>
      <w:r w:rsidRPr="00772C7E">
        <w:rPr>
          <w:rStyle w:val="c2"/>
          <w:sz w:val="24"/>
          <w:szCs w:val="24"/>
        </w:rPr>
        <w:t xml:space="preserve">Целесообразность и эффективность использования методов педагогической психологии. </w:t>
      </w:r>
    </w:p>
    <w:p w:rsidR="00772C7E" w:rsidRPr="001E1E00" w:rsidRDefault="003A71E4" w:rsidP="00772C7E">
      <w:pPr>
        <w:ind w:firstLine="708"/>
        <w:contextualSpacing/>
        <w:mirrorIndents/>
        <w:jc w:val="both"/>
        <w:rPr>
          <w:b/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3.</w:t>
      </w:r>
      <w:r w:rsidRPr="00772C7E">
        <w:rPr>
          <w:color w:val="000000"/>
          <w:sz w:val="24"/>
          <w:szCs w:val="24"/>
        </w:rPr>
        <w:t xml:space="preserve"> </w:t>
      </w:r>
      <w:r w:rsidR="004C6E7B" w:rsidRPr="001E1E00">
        <w:rPr>
          <w:b/>
          <w:color w:val="000000"/>
          <w:sz w:val="24"/>
          <w:szCs w:val="24"/>
        </w:rPr>
        <w:t>Обучение и развитие. Традиционное обучение. Развивающее обучение в отечественной образовательной системе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обучения в педагогической психологии.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</w:t>
      </w:r>
      <w:r w:rsidR="00F23BE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Коменского, А.</w:t>
      </w:r>
      <w:r w:rsidR="00F23BE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Маслоу, К.</w:t>
      </w:r>
      <w:r w:rsidR="00F23BE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Роджерса, К.</w:t>
      </w:r>
      <w:r w:rsidR="00F23BE9">
        <w:rPr>
          <w:rStyle w:val="c2"/>
          <w:sz w:val="24"/>
          <w:szCs w:val="24"/>
        </w:rPr>
        <w:t xml:space="preserve"> Дункера и др. на обучение. </w:t>
      </w:r>
      <w:r w:rsidRPr="00772C7E">
        <w:rPr>
          <w:rStyle w:val="c2"/>
          <w:sz w:val="24"/>
          <w:szCs w:val="24"/>
        </w:rPr>
        <w:t>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</w:t>
      </w:r>
      <w:r w:rsidR="00F23BE9">
        <w:rPr>
          <w:rStyle w:val="c2"/>
          <w:sz w:val="24"/>
          <w:szCs w:val="24"/>
        </w:rPr>
        <w:t>, юношеский</w:t>
      </w:r>
      <w:r w:rsidRPr="00772C7E">
        <w:rPr>
          <w:rStyle w:val="c2"/>
          <w:sz w:val="24"/>
          <w:szCs w:val="24"/>
        </w:rPr>
        <w:t>).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Структура обучения. Психологические проблемы обучаемости и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 </w:t>
      </w:r>
    </w:p>
    <w:p w:rsidR="00772C7E" w:rsidRPr="001E1E00" w:rsidRDefault="003A71E4" w:rsidP="00772C7E">
      <w:pPr>
        <w:ind w:firstLine="708"/>
        <w:contextualSpacing/>
        <w:mirrorIndents/>
        <w:jc w:val="both"/>
        <w:rPr>
          <w:b/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4</w:t>
      </w:r>
      <w:r w:rsidR="00902B7E" w:rsidRPr="00772C7E">
        <w:rPr>
          <w:b/>
          <w:color w:val="000000"/>
          <w:sz w:val="24"/>
          <w:szCs w:val="24"/>
        </w:rPr>
        <w:t>.</w:t>
      </w:r>
      <w:r w:rsidR="004C6E7B" w:rsidRPr="00772C7E">
        <w:rPr>
          <w:color w:val="000000"/>
          <w:sz w:val="24"/>
          <w:szCs w:val="24"/>
        </w:rPr>
        <w:t xml:space="preserve"> </w:t>
      </w:r>
      <w:r w:rsidR="004C6E7B" w:rsidRPr="001E1E00">
        <w:rPr>
          <w:b/>
          <w:color w:val="000000"/>
          <w:sz w:val="24"/>
          <w:szCs w:val="24"/>
        </w:rPr>
        <w:t>Педагог как субъект педагогической деятельности. Педагогические способности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 общества и социальные ожидания по отношению к личности и деятельности педагога. Профессионально-значимые качества </w:t>
      </w:r>
      <w:r w:rsidR="00B32AB0">
        <w:rPr>
          <w:rStyle w:val="c2"/>
          <w:sz w:val="24"/>
          <w:szCs w:val="24"/>
        </w:rPr>
        <w:t>преподавателя</w:t>
      </w:r>
      <w:r w:rsidRPr="00772C7E">
        <w:rPr>
          <w:rStyle w:val="c2"/>
          <w:sz w:val="24"/>
          <w:szCs w:val="24"/>
        </w:rPr>
        <w:t xml:space="preserve">. Индивидуально-типологические особенности </w:t>
      </w:r>
      <w:r w:rsidR="00B32AB0">
        <w:rPr>
          <w:rStyle w:val="c2"/>
          <w:sz w:val="24"/>
          <w:szCs w:val="24"/>
        </w:rPr>
        <w:t>преподавателя</w:t>
      </w:r>
      <w:r w:rsidRPr="00772C7E">
        <w:rPr>
          <w:rStyle w:val="c2"/>
          <w:sz w:val="24"/>
          <w:szCs w:val="24"/>
        </w:rPr>
        <w:t xml:space="preserve">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</w:t>
      </w:r>
      <w:r w:rsidR="00B32AB0">
        <w:rPr>
          <w:rStyle w:val="c2"/>
          <w:sz w:val="24"/>
          <w:szCs w:val="24"/>
        </w:rPr>
        <w:t xml:space="preserve">ие. Педагогические деформации. </w:t>
      </w:r>
      <w:r w:rsidRPr="00772C7E">
        <w:rPr>
          <w:rStyle w:val="c2"/>
          <w:sz w:val="24"/>
          <w:szCs w:val="24"/>
        </w:rPr>
        <w:t xml:space="preserve">Психологические проблемы саморазвития и самосовершенствования педагогов. Психология педагогического коллектива. </w:t>
      </w:r>
    </w:p>
    <w:p w:rsidR="00503B89" w:rsidRDefault="00D36DE3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5.</w:t>
      </w:r>
      <w:r w:rsidR="003A71E4" w:rsidRPr="00772C7E">
        <w:rPr>
          <w:color w:val="000000"/>
          <w:sz w:val="24"/>
          <w:szCs w:val="24"/>
        </w:rPr>
        <w:t xml:space="preserve"> </w:t>
      </w:r>
      <w:r w:rsidR="00B32AB0" w:rsidRPr="001E1E00">
        <w:rPr>
          <w:b/>
          <w:color w:val="000000"/>
          <w:sz w:val="24"/>
          <w:szCs w:val="24"/>
        </w:rPr>
        <w:t xml:space="preserve">Обучающийся </w:t>
      </w:r>
      <w:r w:rsidR="004C6E7B" w:rsidRPr="001E1E00">
        <w:rPr>
          <w:b/>
          <w:color w:val="000000"/>
          <w:sz w:val="24"/>
          <w:szCs w:val="24"/>
        </w:rPr>
        <w:t>ка</w:t>
      </w:r>
      <w:r w:rsidR="00B32AB0" w:rsidRPr="001E1E00">
        <w:rPr>
          <w:b/>
          <w:color w:val="000000"/>
          <w:sz w:val="24"/>
          <w:szCs w:val="24"/>
        </w:rPr>
        <w:t>к субъект учебной деятельности</w:t>
      </w:r>
    </w:p>
    <w:p w:rsidR="00772C7E" w:rsidRDefault="00B32AB0" w:rsidP="00B32AB0">
      <w:pPr>
        <w:ind w:firstLine="709"/>
        <w:contextualSpacing/>
        <w:mirrorIndent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Психологические особенности разновозрастных</w:t>
      </w:r>
      <w:r w:rsidRPr="00772C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обучающихся в системе профессионального образования </w:t>
      </w:r>
      <w:r w:rsidR="004C6E7B" w:rsidRPr="00772C7E">
        <w:rPr>
          <w:color w:val="000000"/>
          <w:sz w:val="24"/>
          <w:szCs w:val="24"/>
        </w:rPr>
        <w:t>в контексте учебной деятельности</w:t>
      </w:r>
      <w:r w:rsidR="00CC71EB" w:rsidRPr="00772C7E">
        <w:rPr>
          <w:color w:val="000000"/>
          <w:sz w:val="24"/>
          <w:szCs w:val="24"/>
        </w:rPr>
        <w:t xml:space="preserve">. 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учения. Виды учения (по С.Л.</w:t>
      </w:r>
      <w:r w:rsidR="00B32AB0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Рубинштейну). Значение и смысл 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</w:t>
      </w:r>
      <w:r w:rsidR="00B32AB0">
        <w:rPr>
          <w:rStyle w:val="c2"/>
          <w:sz w:val="24"/>
          <w:szCs w:val="24"/>
        </w:rPr>
        <w:t xml:space="preserve">нсайт, ассоциации, творчество. </w:t>
      </w:r>
      <w:r w:rsidRPr="00772C7E">
        <w:rPr>
          <w:rStyle w:val="c2"/>
          <w:sz w:val="24"/>
          <w:szCs w:val="24"/>
        </w:rPr>
        <w:t>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</w:t>
      </w:r>
      <w:r w:rsidR="00B32AB0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Разнообразие подходов к вос</w:t>
      </w:r>
      <w:r w:rsidR="00B32AB0">
        <w:rPr>
          <w:rStyle w:val="c2"/>
          <w:sz w:val="24"/>
          <w:szCs w:val="24"/>
        </w:rPr>
        <w:t xml:space="preserve">питанию и </w:t>
      </w:r>
      <w:r w:rsidRPr="00772C7E">
        <w:rPr>
          <w:rStyle w:val="c2"/>
          <w:sz w:val="24"/>
          <w:szCs w:val="24"/>
        </w:rPr>
        <w:t xml:space="preserve">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</w:t>
      </w:r>
      <w:r w:rsidRPr="00772C7E">
        <w:rPr>
          <w:rStyle w:val="c2"/>
          <w:sz w:val="24"/>
          <w:szCs w:val="24"/>
        </w:rPr>
        <w:lastRenderedPageBreak/>
        <w:t>Кризисные периоды в</w:t>
      </w:r>
      <w:r w:rsidR="00B32AB0">
        <w:rPr>
          <w:rStyle w:val="c2"/>
          <w:sz w:val="24"/>
          <w:szCs w:val="24"/>
        </w:rPr>
        <w:t xml:space="preserve"> формировании личности. </w:t>
      </w:r>
      <w:r w:rsidRPr="00772C7E">
        <w:rPr>
          <w:rStyle w:val="c2"/>
          <w:sz w:val="24"/>
          <w:szCs w:val="24"/>
        </w:rPr>
        <w:t>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</w:t>
      </w:r>
      <w:r w:rsidR="00B32AB0">
        <w:rPr>
          <w:rStyle w:val="c2"/>
          <w:sz w:val="24"/>
          <w:szCs w:val="24"/>
        </w:rPr>
        <w:t xml:space="preserve">авления в развитии взрослости. </w:t>
      </w:r>
      <w:r w:rsidRPr="00772C7E">
        <w:rPr>
          <w:rStyle w:val="c2"/>
          <w:sz w:val="24"/>
          <w:szCs w:val="24"/>
        </w:rPr>
        <w:t xml:space="preserve">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</w:t>
      </w:r>
      <w:r w:rsidR="00B32AB0">
        <w:rPr>
          <w:rStyle w:val="c2"/>
          <w:sz w:val="24"/>
          <w:szCs w:val="24"/>
        </w:rPr>
        <w:t>подростков</w:t>
      </w:r>
      <w:r w:rsidRPr="00772C7E">
        <w:rPr>
          <w:rStyle w:val="c2"/>
          <w:sz w:val="24"/>
          <w:szCs w:val="24"/>
        </w:rPr>
        <w:t xml:space="preserve"> с девиантным поведением. Методы предупреждения и преодоления форм отклоняющегося поведения.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Проблема управления воспитанием личности. Показатели и критерии воспитанности личности.</w:t>
      </w:r>
    </w:p>
    <w:p w:rsidR="00772C7E" w:rsidRPr="00CA1F27" w:rsidRDefault="001D2C6B" w:rsidP="00772C7E">
      <w:pPr>
        <w:contextualSpacing/>
        <w:mirrorIndents/>
        <w:jc w:val="both"/>
        <w:rPr>
          <w:b/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6.</w:t>
      </w:r>
      <w:r w:rsidR="003A71E4" w:rsidRPr="00772C7E">
        <w:rPr>
          <w:color w:val="000000"/>
          <w:sz w:val="24"/>
          <w:szCs w:val="24"/>
        </w:rPr>
        <w:t xml:space="preserve"> </w:t>
      </w:r>
      <w:r w:rsidR="00B32AB0" w:rsidRPr="001E1E00">
        <w:rPr>
          <w:b/>
          <w:color w:val="000000"/>
          <w:sz w:val="24"/>
          <w:szCs w:val="24"/>
        </w:rPr>
        <w:t>Характеристика</w:t>
      </w:r>
      <w:r w:rsidR="004C6E7B" w:rsidRPr="001E1E00">
        <w:rPr>
          <w:b/>
          <w:color w:val="000000"/>
          <w:sz w:val="24"/>
          <w:szCs w:val="24"/>
        </w:rPr>
        <w:t xml:space="preserve"> учебной деятельности. Учебная мотивация. Усвоение </w:t>
      </w:r>
      <w:r w:rsidR="00CA1F27" w:rsidRPr="00CA1F27">
        <w:rPr>
          <w:b/>
          <w:color w:val="000000"/>
          <w:sz w:val="24"/>
          <w:szCs w:val="24"/>
        </w:rPr>
        <w:t>как центральное звено учебной деятельности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</w:t>
      </w:r>
      <w:r w:rsidR="00B32AB0">
        <w:rPr>
          <w:rStyle w:val="c2"/>
          <w:sz w:val="24"/>
          <w:szCs w:val="24"/>
        </w:rPr>
        <w:t>обучающимся и педагогом</w:t>
      </w:r>
      <w:r w:rsidRPr="00772C7E">
        <w:rPr>
          <w:rStyle w:val="c2"/>
          <w:sz w:val="24"/>
          <w:szCs w:val="24"/>
        </w:rPr>
        <w:t xml:space="preserve">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</w:t>
      </w:r>
      <w:r w:rsidR="00B32AB0">
        <w:rPr>
          <w:rStyle w:val="c2"/>
          <w:sz w:val="24"/>
          <w:szCs w:val="24"/>
        </w:rPr>
        <w:t>обучающихся</w:t>
      </w:r>
      <w:r w:rsidRPr="00772C7E">
        <w:rPr>
          <w:rStyle w:val="c2"/>
          <w:sz w:val="24"/>
          <w:szCs w:val="24"/>
        </w:rPr>
        <w:t>.</w:t>
      </w:r>
      <w:r w:rsidR="0004359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Контроль и оценка учебной деятельности. Педагогическое значение оценки в развитии и обучении </w:t>
      </w:r>
      <w:r w:rsidR="00B32AB0">
        <w:rPr>
          <w:rStyle w:val="c2"/>
          <w:sz w:val="24"/>
          <w:szCs w:val="24"/>
        </w:rPr>
        <w:t>подростков и молодежи</w:t>
      </w:r>
      <w:r w:rsidRPr="00772C7E">
        <w:rPr>
          <w:rStyle w:val="c2"/>
          <w:sz w:val="24"/>
          <w:szCs w:val="24"/>
        </w:rPr>
        <w:t xml:space="preserve">. Оценка и отметка. Разнообразие способов оценивания. Педагогический такт в оценивании учебной деятельности. </w:t>
      </w:r>
    </w:p>
    <w:p w:rsidR="004C6E7B" w:rsidRPr="00772C7E" w:rsidRDefault="004C6E7B" w:rsidP="00B32AB0">
      <w:pPr>
        <w:pStyle w:val="c7"/>
        <w:spacing w:before="0" w:beforeAutospacing="0" w:after="0" w:afterAutospacing="0"/>
        <w:ind w:firstLine="709"/>
        <w:contextualSpacing/>
        <w:jc w:val="both"/>
      </w:pPr>
      <w:r w:rsidRPr="00772C7E">
        <w:rPr>
          <w:rStyle w:val="c2"/>
        </w:rPr>
        <w:t>Понятие мотива учебной деятельности. Разнообразие подходов к проблеме учебной моти</w:t>
      </w:r>
      <w:r w:rsidR="00DF415E">
        <w:rPr>
          <w:rStyle w:val="c2"/>
        </w:rPr>
        <w:t>вации (</w:t>
      </w:r>
      <w:r w:rsidRPr="00772C7E">
        <w:rPr>
          <w:rStyle w:val="c2"/>
        </w:rPr>
        <w:t>Б.Г.</w:t>
      </w:r>
      <w:r w:rsidR="00DF415E">
        <w:rPr>
          <w:rStyle w:val="c2"/>
        </w:rPr>
        <w:t xml:space="preserve"> </w:t>
      </w:r>
      <w:r w:rsidRPr="00772C7E">
        <w:rPr>
          <w:rStyle w:val="c2"/>
        </w:rPr>
        <w:t>Ананьев, С.Л.</w:t>
      </w:r>
      <w:r w:rsidR="00DF415E">
        <w:rPr>
          <w:rStyle w:val="c2"/>
        </w:rPr>
        <w:t xml:space="preserve"> </w:t>
      </w:r>
      <w:r w:rsidRPr="00772C7E">
        <w:rPr>
          <w:rStyle w:val="c2"/>
        </w:rPr>
        <w:t>Рубинштейн, М.</w:t>
      </w:r>
      <w:r w:rsidR="00DF415E">
        <w:rPr>
          <w:rStyle w:val="c2"/>
        </w:rPr>
        <w:t xml:space="preserve"> </w:t>
      </w:r>
      <w:r w:rsidRPr="00772C7E">
        <w:rPr>
          <w:rStyle w:val="c2"/>
        </w:rPr>
        <w:t>Аргайл, Дж.</w:t>
      </w:r>
      <w:r w:rsidR="00DF415E">
        <w:rPr>
          <w:rStyle w:val="c2"/>
        </w:rPr>
        <w:t xml:space="preserve"> </w:t>
      </w:r>
      <w:r w:rsidRPr="00772C7E">
        <w:rPr>
          <w:rStyle w:val="c2"/>
        </w:rPr>
        <w:t>Аткинсон, В.Г.</w:t>
      </w:r>
      <w:r w:rsidR="00DF415E">
        <w:rPr>
          <w:rStyle w:val="c2"/>
        </w:rPr>
        <w:t xml:space="preserve"> </w:t>
      </w:r>
      <w:r w:rsidRPr="00772C7E">
        <w:rPr>
          <w:rStyle w:val="c2"/>
        </w:rPr>
        <w:t>Асеев, К.</w:t>
      </w:r>
      <w:r w:rsidR="00DF415E">
        <w:rPr>
          <w:rStyle w:val="c2"/>
        </w:rPr>
        <w:t xml:space="preserve"> </w:t>
      </w:r>
      <w:r w:rsidRPr="00772C7E">
        <w:rPr>
          <w:rStyle w:val="c2"/>
        </w:rPr>
        <w:t>Левин и др.) Мотивация как регулятор жизнедеятельности человека. Структура мотивации. Мотивационная сфера.</w:t>
      </w:r>
      <w:r w:rsidR="00D76B0E">
        <w:rPr>
          <w:rStyle w:val="c2"/>
        </w:rPr>
        <w:t xml:space="preserve"> </w:t>
      </w:r>
      <w:r w:rsidRPr="00772C7E">
        <w:rPr>
          <w:rStyle w:val="c2"/>
        </w:rPr>
        <w:t>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</w:r>
    </w:p>
    <w:p w:rsidR="00C8670F" w:rsidRDefault="004C6E7B" w:rsidP="00B32AB0">
      <w:pPr>
        <w:pStyle w:val="c7"/>
        <w:spacing w:before="0" w:beforeAutospacing="0" w:after="0" w:afterAutospacing="0"/>
        <w:ind w:firstLine="709"/>
        <w:contextualSpacing/>
        <w:jc w:val="both"/>
        <w:rPr>
          <w:rStyle w:val="c2"/>
        </w:rPr>
      </w:pPr>
      <w:r w:rsidRPr="00772C7E">
        <w:rPr>
          <w:rStyle w:val="c2"/>
        </w:rPr>
        <w:t>Особенности формирования учебной мотивации на разных возрастных этапах. Способы формирования учебных мотивов.</w:t>
      </w:r>
    </w:p>
    <w:p w:rsidR="00CC71EB" w:rsidRPr="001E1E00" w:rsidRDefault="00CC71EB" w:rsidP="00DF415E">
      <w:pPr>
        <w:ind w:firstLine="709"/>
        <w:contextualSpacing/>
        <w:mirrorIndents/>
        <w:jc w:val="both"/>
        <w:rPr>
          <w:b/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 xml:space="preserve">Тема № 7. </w:t>
      </w:r>
      <w:r w:rsidR="004C6E7B" w:rsidRPr="001E1E00">
        <w:rPr>
          <w:b/>
          <w:color w:val="000000"/>
          <w:sz w:val="24"/>
          <w:szCs w:val="24"/>
        </w:rPr>
        <w:t>Общая характеристика педагогической деятельности. Стили педагогической деятельности</w:t>
      </w:r>
    </w:p>
    <w:p w:rsidR="00772C7E" w:rsidRDefault="004C6E7B" w:rsidP="00DF415E">
      <w:pPr>
        <w:ind w:firstLine="709"/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Понятие и структура педагогической деятельности. Психологические исследования труда </w:t>
      </w:r>
      <w:r w:rsidR="00DF415E">
        <w:rPr>
          <w:rStyle w:val="c2"/>
          <w:sz w:val="24"/>
          <w:szCs w:val="24"/>
        </w:rPr>
        <w:t>педагога</w:t>
      </w:r>
      <w:r w:rsidRPr="00772C7E">
        <w:rPr>
          <w:rStyle w:val="c2"/>
          <w:sz w:val="24"/>
          <w:szCs w:val="24"/>
        </w:rPr>
        <w:t>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</w:t>
      </w:r>
      <w:r w:rsidR="00334979">
        <w:rPr>
          <w:rStyle w:val="c2"/>
          <w:sz w:val="24"/>
          <w:szCs w:val="24"/>
        </w:rPr>
        <w:t>б</w:t>
      </w:r>
      <w:r w:rsidRPr="00772C7E">
        <w:rPr>
          <w:rStyle w:val="c2"/>
          <w:sz w:val="24"/>
          <w:szCs w:val="24"/>
        </w:rPr>
        <w:t xml:space="preserve"> индивидуальном стиле педагогической деятельности. Психологическое обеспечение деятельности педагога. Психология педагогического взаимодействия. Типы взаимодействия. Психологические особенности формирования взаимоотношений. </w:t>
      </w:r>
    </w:p>
    <w:p w:rsidR="00CC71EB" w:rsidRPr="00772C7E" w:rsidRDefault="00CC71EB" w:rsidP="001E1E00">
      <w:pPr>
        <w:ind w:firstLine="709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 xml:space="preserve">Тема № 8. </w:t>
      </w:r>
      <w:r w:rsidR="004C6E7B" w:rsidRPr="001E1E00">
        <w:rPr>
          <w:b/>
          <w:color w:val="000000"/>
          <w:sz w:val="24"/>
          <w:szCs w:val="24"/>
        </w:rPr>
        <w:t>Педагогическое общение. Техн</w:t>
      </w:r>
      <w:r w:rsidR="00772C7E" w:rsidRPr="001E1E00">
        <w:rPr>
          <w:b/>
          <w:color w:val="000000"/>
          <w:sz w:val="24"/>
          <w:szCs w:val="24"/>
        </w:rPr>
        <w:t>ология бесконфликтного общения</w:t>
      </w:r>
    </w:p>
    <w:p w:rsidR="00772C7E" w:rsidRDefault="00772C7E" w:rsidP="00447B72">
      <w:pPr>
        <w:ind w:firstLine="709"/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sz w:val="24"/>
          <w:szCs w:val="24"/>
        </w:rPr>
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</w:t>
      </w:r>
      <w:r w:rsidR="00447B72">
        <w:rPr>
          <w:sz w:val="24"/>
          <w:szCs w:val="24"/>
        </w:rPr>
        <w:t xml:space="preserve"> педагога в общении с обучающимися</w:t>
      </w:r>
      <w:r w:rsidRPr="00772C7E">
        <w:rPr>
          <w:sz w:val="24"/>
          <w:szCs w:val="24"/>
        </w:rPr>
        <w:t xml:space="preserve">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</w:t>
      </w:r>
      <w:r w:rsidR="00447B72">
        <w:rPr>
          <w:sz w:val="24"/>
          <w:szCs w:val="24"/>
        </w:rPr>
        <w:t>преподавателя с обучающимися</w:t>
      </w:r>
      <w:r w:rsidRPr="00772C7E">
        <w:rPr>
          <w:sz w:val="24"/>
          <w:szCs w:val="24"/>
        </w:rPr>
        <w:t xml:space="preserve">. Взаимопонимание </w:t>
      </w:r>
      <w:r w:rsidR="00447B72">
        <w:rPr>
          <w:sz w:val="24"/>
          <w:szCs w:val="24"/>
        </w:rPr>
        <w:t>педагога и обучающегося</w:t>
      </w:r>
      <w:r w:rsidRPr="00772C7E">
        <w:rPr>
          <w:sz w:val="24"/>
          <w:szCs w:val="24"/>
        </w:rPr>
        <w:t xml:space="preserve"> в процессе педагогического общения. Речевые способности и их роль в педагогическом общении. Перцептивные ошибки </w:t>
      </w:r>
      <w:r w:rsidR="00447B72">
        <w:rPr>
          <w:sz w:val="24"/>
          <w:szCs w:val="24"/>
        </w:rPr>
        <w:t xml:space="preserve">педагога </w:t>
      </w:r>
      <w:r w:rsidRPr="00772C7E">
        <w:rPr>
          <w:sz w:val="24"/>
          <w:szCs w:val="24"/>
        </w:rPr>
        <w:t xml:space="preserve">в педагогическом общении. </w:t>
      </w:r>
      <w:r w:rsidRPr="00772C7E">
        <w:rPr>
          <w:sz w:val="24"/>
          <w:szCs w:val="24"/>
        </w:rPr>
        <w:lastRenderedPageBreak/>
        <w:t>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</w:t>
      </w:r>
      <w:r>
        <w:rPr>
          <w:sz w:val="24"/>
          <w:szCs w:val="24"/>
        </w:rPr>
        <w:t xml:space="preserve">. </w:t>
      </w:r>
      <w:r w:rsidRPr="00772C7E">
        <w:rPr>
          <w:rStyle w:val="c2"/>
          <w:sz w:val="24"/>
          <w:szCs w:val="24"/>
        </w:rPr>
        <w:t>Педагогические конфликты: понятие, виды, причины, пути разрешения.</w:t>
      </w:r>
    </w:p>
    <w:p w:rsidR="008E52FF" w:rsidRPr="002919FB" w:rsidRDefault="008E52FF" w:rsidP="008E52FF">
      <w:pPr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47B72" w:rsidRPr="002919FB" w:rsidRDefault="00447B72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57B5" w:rsidRPr="002919FB" w:rsidRDefault="003A57B5" w:rsidP="001E1E00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Методически</w:t>
      </w:r>
      <w:r w:rsidR="00447B72">
        <w:rPr>
          <w:rFonts w:ascii="Times New Roman" w:hAnsi="Times New Roman"/>
          <w:color w:val="000000"/>
          <w:sz w:val="24"/>
          <w:szCs w:val="24"/>
        </w:rPr>
        <w:t>е указания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 для обучающихс</w:t>
      </w:r>
      <w:r w:rsidR="00BE514C">
        <w:rPr>
          <w:rFonts w:ascii="Times New Roman" w:hAnsi="Times New Roman"/>
          <w:color w:val="000000"/>
          <w:sz w:val="24"/>
          <w:szCs w:val="24"/>
        </w:rPr>
        <w:t xml:space="preserve">я по освоению дисциплины </w:t>
      </w:r>
      <w:r w:rsidR="00BE514C">
        <w:rPr>
          <w:rFonts w:ascii="Times New Roman" w:hAnsi="Times New Roman"/>
          <w:sz w:val="24"/>
          <w:szCs w:val="24"/>
        </w:rPr>
        <w:t xml:space="preserve">«Педагогическая психология» / </w:t>
      </w:r>
      <w:r w:rsidR="009800C3" w:rsidRPr="009800C3">
        <w:rPr>
          <w:rFonts w:ascii="Times New Roman" w:hAnsi="Times New Roman"/>
          <w:iCs/>
          <w:color w:val="000000"/>
          <w:sz w:val="24"/>
          <w:szCs w:val="24"/>
        </w:rPr>
        <w:t>В.Г. Пинигин</w:t>
      </w:r>
      <w:r w:rsidR="00BE514C">
        <w:rPr>
          <w:rFonts w:ascii="Times New Roman" w:hAnsi="Times New Roman"/>
          <w:sz w:val="24"/>
          <w:szCs w:val="24"/>
        </w:rPr>
        <w:t>.</w:t>
      </w:r>
      <w:r w:rsidR="00BE514C" w:rsidRPr="00291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199" w:rsidRPr="002919FB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2919FB">
        <w:rPr>
          <w:rFonts w:ascii="Times New Roman" w:hAnsi="Times New Roman"/>
          <w:color w:val="000000"/>
          <w:sz w:val="24"/>
          <w:szCs w:val="24"/>
        </w:rPr>
        <w:t>Изд-во Омской гуманитарной акаде</w:t>
      </w:r>
      <w:r w:rsidR="00B642F6">
        <w:rPr>
          <w:rFonts w:ascii="Times New Roman" w:hAnsi="Times New Roman"/>
          <w:color w:val="000000"/>
          <w:sz w:val="24"/>
          <w:szCs w:val="24"/>
        </w:rPr>
        <w:t>мии, 20</w:t>
      </w:r>
      <w:r w:rsidR="00367E3B">
        <w:rPr>
          <w:rFonts w:ascii="Times New Roman" w:hAnsi="Times New Roman"/>
          <w:color w:val="000000"/>
          <w:sz w:val="24"/>
          <w:szCs w:val="24"/>
        </w:rPr>
        <w:t>2</w:t>
      </w:r>
      <w:r w:rsidR="003A5A03">
        <w:rPr>
          <w:rFonts w:ascii="Times New Roman" w:hAnsi="Times New Roman"/>
          <w:color w:val="000000"/>
          <w:sz w:val="24"/>
          <w:szCs w:val="24"/>
        </w:rPr>
        <w:t>2</w:t>
      </w:r>
      <w:r w:rsidR="00CF481D">
        <w:rPr>
          <w:rFonts w:ascii="Times New Roman" w:hAnsi="Times New Roman"/>
          <w:color w:val="000000"/>
          <w:sz w:val="24"/>
          <w:szCs w:val="24"/>
        </w:rPr>
        <w:t>.</w:t>
      </w:r>
    </w:p>
    <w:p w:rsidR="002A5CA3" w:rsidRPr="00501707" w:rsidRDefault="00447B72" w:rsidP="001E1E00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Положение о </w:t>
      </w:r>
      <w:r w:rsidR="002A5CA3" w:rsidRPr="00501707">
        <w:rPr>
          <w:rFonts w:ascii="Times New Roman" w:hAnsi="Times New Roman"/>
          <w:color w:val="000000"/>
          <w:sz w:val="24"/>
          <w:szCs w:val="24"/>
        </w:rPr>
        <w:t>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B642F6" w:rsidRPr="00501707" w:rsidRDefault="00B642F6" w:rsidP="001E1E00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447B72">
        <w:rPr>
          <w:rFonts w:ascii="Times New Roman" w:hAnsi="Times New Roman"/>
          <w:color w:val="000000"/>
          <w:sz w:val="24"/>
          <w:szCs w:val="24"/>
        </w:rPr>
        <w:t>е</w:t>
      </w:r>
      <w:r w:rsidRPr="00501707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A5CA3" w:rsidRPr="00501707" w:rsidRDefault="002A5CA3" w:rsidP="001E1E00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2919FB" w:rsidRDefault="00FD6763" w:rsidP="00447B72">
      <w:pPr>
        <w:tabs>
          <w:tab w:val="left" w:pos="993"/>
        </w:tabs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DD09AF" w:rsidRPr="002919FB" w:rsidRDefault="00DD09AF" w:rsidP="00DD09AF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t xml:space="preserve">7. </w:t>
      </w:r>
      <w:r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37F76" w:rsidRDefault="00D37F76" w:rsidP="00D37F76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ab/>
        <w:t>Основная:</w:t>
      </w:r>
    </w:p>
    <w:p w:rsidR="00D37F76" w:rsidRDefault="00D37F76" w:rsidP="00D37F76">
      <w:pPr>
        <w:widowControl/>
        <w:numPr>
          <w:ilvl w:val="0"/>
          <w:numId w:val="20"/>
        </w:numPr>
        <w:shd w:val="clear" w:color="auto" w:fill="FFFFFF"/>
        <w:tabs>
          <w:tab w:val="num" w:pos="720"/>
        </w:tabs>
        <w:autoSpaceDE/>
        <w:adjustRightInd/>
        <w:ind w:left="7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Педагогическая психология: учебник для студентов высших учебных заведений / Н. В. Клюева, С. Н. Батракова, Т. Е. Кабанова [и др.] ; под ред. Н. В. Клюева. — Электрон. текстовые данные. — Саратов : Вузовское образование, 2016. — 235 c. —</w:t>
      </w:r>
      <w:r>
        <w:rPr>
          <w:iCs/>
          <w:color w:val="000000"/>
          <w:sz w:val="24"/>
          <w:szCs w:val="24"/>
        </w:rPr>
        <w:t xml:space="preserve"> ISBN</w:t>
      </w:r>
      <w:r>
        <w:rPr>
          <w:color w:val="000000"/>
          <w:sz w:val="24"/>
          <w:szCs w:val="24"/>
        </w:rPr>
        <w:t xml:space="preserve"> 2227-8397. — </w:t>
      </w:r>
      <w:r>
        <w:rPr>
          <w:iCs/>
          <w:color w:val="000000"/>
          <w:sz w:val="24"/>
          <w:szCs w:val="24"/>
        </w:rPr>
        <w:t>URL</w:t>
      </w:r>
      <w:r>
        <w:rPr>
          <w:color w:val="000000"/>
          <w:sz w:val="24"/>
          <w:szCs w:val="24"/>
        </w:rPr>
        <w:t xml:space="preserve">: </w:t>
      </w:r>
      <w:hyperlink r:id="rId8" w:history="1">
        <w:r w:rsidR="00FC04DA">
          <w:rPr>
            <w:rStyle w:val="a8"/>
            <w:sz w:val="24"/>
            <w:szCs w:val="24"/>
          </w:rPr>
          <w:t>http://www.iprbookshop.ru/42768.html</w:t>
        </w:r>
      </w:hyperlink>
    </w:p>
    <w:p w:rsidR="00D37F76" w:rsidRDefault="00D37F76" w:rsidP="00D37F76">
      <w:pPr>
        <w:widowControl/>
        <w:numPr>
          <w:ilvl w:val="0"/>
          <w:numId w:val="20"/>
        </w:numPr>
        <w:shd w:val="clear" w:color="auto" w:fill="FFFFFF"/>
        <w:tabs>
          <w:tab w:val="num" w:pos="720"/>
        </w:tabs>
        <w:autoSpaceDE/>
        <w:adjustRightInd/>
        <w:ind w:left="720"/>
        <w:rPr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</w:rPr>
        <w:t xml:space="preserve">Сорокоумова, Е. А. Педагогическая психология : учебное пособие для академического бакалавриата / Е. А. Сорокоумова. — 2-е изд., испр. и доп. — Москва : Издательство Юрайт, 2019. — 149 с. — (Бакалавр. Академический курс). — ISBN 978-5-534-07907-4. — Текст : электронный // ЭБС Юрайт [сайт]. — URL: </w:t>
      </w:r>
      <w:hyperlink r:id="rId9" w:history="1">
        <w:r w:rsidR="00FC04DA">
          <w:rPr>
            <w:rStyle w:val="a8"/>
            <w:iCs/>
            <w:sz w:val="24"/>
            <w:szCs w:val="24"/>
          </w:rPr>
          <w:t>https://www.biblio-online.ru/bcode/438688</w:t>
        </w:r>
      </w:hyperlink>
      <w:r>
        <w:rPr>
          <w:iCs/>
          <w:color w:val="000000"/>
          <w:sz w:val="24"/>
          <w:szCs w:val="24"/>
        </w:rPr>
        <w:t xml:space="preserve"> </w:t>
      </w:r>
    </w:p>
    <w:p w:rsidR="00D37F76" w:rsidRDefault="00D37F76" w:rsidP="00D37F76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             </w:t>
      </w:r>
    </w:p>
    <w:p w:rsidR="00D37F76" w:rsidRDefault="00D37F76" w:rsidP="00D37F76">
      <w:pPr>
        <w:ind w:firstLine="127"/>
        <w:rPr>
          <w:b/>
          <w:bCs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b/>
          <w:bCs/>
          <w:i/>
          <w:color w:val="000000"/>
          <w:sz w:val="24"/>
          <w:szCs w:val="24"/>
        </w:rPr>
        <w:t>Дополнительная:</w:t>
      </w:r>
    </w:p>
    <w:p w:rsidR="00D37F76" w:rsidRDefault="00D37F76" w:rsidP="00D37F76">
      <w:pPr>
        <w:numPr>
          <w:ilvl w:val="0"/>
          <w:numId w:val="21"/>
        </w:numPr>
        <w:jc w:val="both"/>
        <w:rPr>
          <w:bCs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Исаев, Е. И. 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Текст : электронный // ЭБС Юрайт [сайт]. — URL: </w:t>
      </w:r>
      <w:hyperlink r:id="rId10" w:history="1">
        <w:r w:rsidR="00FC04DA">
          <w:rPr>
            <w:rStyle w:val="a8"/>
            <w:iCs/>
            <w:sz w:val="24"/>
            <w:szCs w:val="24"/>
          </w:rPr>
          <w:t>https://www.biblio-online.ru/bcode/431998</w:t>
        </w:r>
      </w:hyperlink>
      <w:r>
        <w:rPr>
          <w:iCs/>
          <w:color w:val="000000"/>
          <w:sz w:val="24"/>
          <w:szCs w:val="24"/>
        </w:rPr>
        <w:t xml:space="preserve"> </w:t>
      </w:r>
    </w:p>
    <w:p w:rsidR="00D37F76" w:rsidRDefault="00D37F76" w:rsidP="00D37F76">
      <w:pPr>
        <w:numPr>
          <w:ilvl w:val="0"/>
          <w:numId w:val="21"/>
        </w:numPr>
        <w:jc w:val="both"/>
        <w:rPr>
          <w:bCs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Логвинов, И. Н. Педагогическая психология в схемах и комментариях : учебное пособие для вузов / И. Н. Логвинов, С. В. Сарычев, А. С. Силаков. — 2-е изд., испр. и доп. — Москва : Издательство Юрайт, 2019. — 171 с. — (Университеты России). — ISBN 978-5-534-08614-0. — Текст : электронный // ЭБС Юрайт [сайт]. — URL: </w:t>
      </w:r>
      <w:hyperlink r:id="rId11" w:history="1">
        <w:r w:rsidR="00FC04DA">
          <w:rPr>
            <w:rStyle w:val="a8"/>
            <w:iCs/>
            <w:sz w:val="24"/>
            <w:szCs w:val="24"/>
          </w:rPr>
          <w:t>https://www.biblio-online.ru/bcode/438268</w:t>
        </w:r>
      </w:hyperlink>
    </w:p>
    <w:p w:rsidR="00D37F76" w:rsidRDefault="00D37F76" w:rsidP="00D37F76">
      <w:pPr>
        <w:widowControl/>
        <w:numPr>
          <w:ilvl w:val="0"/>
          <w:numId w:val="21"/>
        </w:numPr>
        <w:shd w:val="clear" w:color="auto" w:fill="FFFFFF"/>
        <w:autoSpaceDE/>
        <w:adjustRightInd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Фоминова, А. Н. Педагогическая психология: учебное пособие / А. Н. Фоминова, Т. Л. Шабанова. — Электрон. текстовые данные. — Саратов : Вузовское образование, 2014. — 333 c. — </w:t>
      </w:r>
      <w:r>
        <w:rPr>
          <w:iCs/>
          <w:color w:val="000000"/>
          <w:sz w:val="24"/>
          <w:szCs w:val="24"/>
        </w:rPr>
        <w:t xml:space="preserve">ISBN </w:t>
      </w:r>
      <w:r>
        <w:rPr>
          <w:sz w:val="24"/>
          <w:szCs w:val="24"/>
        </w:rPr>
        <w:t xml:space="preserve">2227-8397. — </w:t>
      </w:r>
      <w:r>
        <w:rPr>
          <w:iCs/>
          <w:color w:val="000000"/>
          <w:sz w:val="24"/>
          <w:szCs w:val="24"/>
        </w:rPr>
        <w:t>URL</w:t>
      </w:r>
      <w:r>
        <w:rPr>
          <w:sz w:val="24"/>
          <w:szCs w:val="24"/>
        </w:rPr>
        <w:t xml:space="preserve">: </w:t>
      </w:r>
      <w:hyperlink r:id="rId12" w:history="1">
        <w:r w:rsidR="00FC04DA">
          <w:rPr>
            <w:rStyle w:val="a8"/>
            <w:sz w:val="24"/>
            <w:szCs w:val="24"/>
          </w:rPr>
          <w:t>http://www.iprbookshop.ru/19532.html</w:t>
        </w:r>
      </w:hyperlink>
    </w:p>
    <w:p w:rsidR="001E1E00" w:rsidRPr="00BE514C" w:rsidRDefault="001E1E00" w:rsidP="00447B72">
      <w:pPr>
        <w:tabs>
          <w:tab w:val="left" w:pos="1134"/>
        </w:tabs>
        <w:ind w:left="720"/>
        <w:jc w:val="both"/>
        <w:rPr>
          <w:bCs/>
          <w:iCs/>
          <w:sz w:val="24"/>
          <w:szCs w:val="24"/>
        </w:rPr>
      </w:pPr>
    </w:p>
    <w:p w:rsidR="00777B09" w:rsidRDefault="00503B8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</w:t>
      </w:r>
      <w:r w:rsidR="00777B09" w:rsidRPr="002919FB">
        <w:rPr>
          <w:b/>
          <w:color w:val="000000"/>
          <w:sz w:val="24"/>
          <w:szCs w:val="24"/>
        </w:rPr>
        <w:t xml:space="preserve"> </w:t>
      </w:r>
      <w:r w:rsidR="007F4B97" w:rsidRPr="002919F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47B72" w:rsidRPr="002919FB" w:rsidRDefault="00447B72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2919FB" w:rsidRDefault="00777B09" w:rsidP="00447B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FC04D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447B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FC04D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447B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FC04D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447B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FC04D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447B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FC04D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447B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F6CC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447B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FC04D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447B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FC04D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447B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FC04D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447B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FC04D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447B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FC04D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447B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FC04D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447B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FC04D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организации, так и вне ее.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919FB">
        <w:rPr>
          <w:color w:val="000000"/>
          <w:sz w:val="24"/>
          <w:szCs w:val="24"/>
        </w:rPr>
        <w:t xml:space="preserve">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 xml:space="preserve"> обеспечивает: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указанным в рабочих программах;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образовательных технологий;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образовательного процесса;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503B8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447B72" w:rsidRPr="002919FB" w:rsidRDefault="00447B7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r w:rsidRPr="002919FB">
        <w:rPr>
          <w:color w:val="000000"/>
          <w:sz w:val="24"/>
          <w:szCs w:val="24"/>
        </w:rPr>
        <w:t xml:space="preserve"> </w:t>
      </w:r>
      <w:r w:rsidR="00910BE2" w:rsidRPr="002919FB">
        <w:rPr>
          <w:bCs/>
          <w:color w:val="000000"/>
          <w:sz w:val="24"/>
          <w:szCs w:val="24"/>
        </w:rPr>
        <w:t>«</w:t>
      </w:r>
      <w:r w:rsidR="0014749D" w:rsidRPr="0014749D">
        <w:rPr>
          <w:color w:val="000000"/>
          <w:sz w:val="24"/>
          <w:szCs w:val="24"/>
        </w:rPr>
        <w:t>Педагогическая психология</w:t>
      </w:r>
      <w:r w:rsidR="009528CA" w:rsidRPr="002919FB">
        <w:rPr>
          <w:bCs/>
          <w:color w:val="000000"/>
          <w:sz w:val="24"/>
          <w:szCs w:val="24"/>
        </w:rPr>
        <w:t>»</w:t>
      </w:r>
      <w:r w:rsidR="00447B72">
        <w:rPr>
          <w:bCs/>
          <w:color w:val="000000"/>
          <w:sz w:val="24"/>
          <w:szCs w:val="24"/>
        </w:rPr>
        <w:t xml:space="preserve">, 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1E1E00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447B72">
        <w:rPr>
          <w:color w:val="000000"/>
          <w:sz w:val="24"/>
          <w:szCs w:val="24"/>
        </w:rPr>
        <w:t>ам</w:t>
      </w:r>
      <w:r w:rsidRPr="002919FB">
        <w:rPr>
          <w:color w:val="000000"/>
          <w:sz w:val="24"/>
          <w:szCs w:val="24"/>
        </w:rPr>
        <w:t xml:space="preserve"> и наблюдения</w:t>
      </w:r>
      <w:r w:rsidR="00447B72">
        <w:rPr>
          <w:color w:val="000000"/>
          <w:sz w:val="24"/>
          <w:szCs w:val="24"/>
        </w:rPr>
        <w:t>м</w:t>
      </w:r>
      <w:r w:rsidRPr="002919FB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19FB">
        <w:rPr>
          <w:b/>
          <w:color w:val="000000"/>
          <w:sz w:val="24"/>
          <w:szCs w:val="24"/>
        </w:rPr>
        <w:t>самостоятельной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</w:t>
      </w:r>
      <w:r w:rsidRPr="002919FB">
        <w:rPr>
          <w:color w:val="000000"/>
          <w:sz w:val="24"/>
          <w:szCs w:val="24"/>
        </w:rPr>
        <w:lastRenderedPageBreak/>
        <w:t>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Следующим этапом работы</w:t>
      </w:r>
      <w:r w:rsidRPr="002919FB">
        <w:rPr>
          <w:b/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447B7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19FB" w:rsidRDefault="007F4B97" w:rsidP="00447B7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19FB" w:rsidRDefault="007F4B97" w:rsidP="00447B7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447B7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919F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919FB" w:rsidRDefault="007F4B97" w:rsidP="00447B7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919FB" w:rsidRDefault="007F4B97" w:rsidP="00447B7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447B7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447B7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AA17AF" w:rsidRDefault="007F4B97" w:rsidP="00447B7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A17AF" w:rsidRDefault="007F4B97" w:rsidP="00447B7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>внимательно прочитать рекомендованную литературу;</w:t>
      </w:r>
    </w:p>
    <w:p w:rsidR="007F4B97" w:rsidRPr="00AA17AF" w:rsidRDefault="007F4B97" w:rsidP="00447B7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 xml:space="preserve">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03B8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47B72" w:rsidRPr="002919FB" w:rsidRDefault="00447B72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E1E00" w:rsidRPr="00167E00" w:rsidRDefault="001E1E00" w:rsidP="001E1E00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167E00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E1E00" w:rsidRPr="00167E00" w:rsidRDefault="001E1E00" w:rsidP="001E1E00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67E00">
        <w:rPr>
          <w:color w:val="000000"/>
          <w:sz w:val="24"/>
          <w:szCs w:val="24"/>
        </w:rPr>
        <w:t>-</w:t>
      </w:r>
      <w:r w:rsidRPr="00167E00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FC04DA">
          <w:rPr>
            <w:rStyle w:val="a8"/>
            <w:sz w:val="24"/>
            <w:szCs w:val="24"/>
          </w:rPr>
          <w:t>http://www.consultant.ru/edu/student/study/</w:t>
        </w:r>
      </w:hyperlink>
    </w:p>
    <w:p w:rsidR="001E1E00" w:rsidRPr="00167E00" w:rsidRDefault="001E1E00" w:rsidP="001E1E00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67E00">
        <w:rPr>
          <w:color w:val="000000"/>
          <w:sz w:val="24"/>
          <w:szCs w:val="24"/>
        </w:rPr>
        <w:t>-</w:t>
      </w:r>
      <w:r w:rsidRPr="00167E00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FC04DA">
          <w:rPr>
            <w:rStyle w:val="a8"/>
            <w:sz w:val="24"/>
            <w:szCs w:val="24"/>
          </w:rPr>
          <w:t>http://edu.garant.ru</w:t>
        </w:r>
      </w:hyperlink>
      <w:r w:rsidRPr="00167E00">
        <w:rPr>
          <w:color w:val="000000"/>
          <w:sz w:val="24"/>
          <w:szCs w:val="24"/>
        </w:rPr>
        <w:t xml:space="preserve"> /</w:t>
      </w:r>
      <w:r w:rsidRPr="00167E00">
        <w:rPr>
          <w:color w:val="000000"/>
          <w:sz w:val="24"/>
          <w:szCs w:val="24"/>
          <w:lang w:val="en-US"/>
        </w:rPr>
        <w:t>omga</w:t>
      </w:r>
      <w:r w:rsidRPr="00167E00">
        <w:rPr>
          <w:color w:val="000000"/>
          <w:sz w:val="24"/>
          <w:szCs w:val="24"/>
        </w:rPr>
        <w:t>/</w:t>
      </w:r>
    </w:p>
    <w:p w:rsidR="001E1E00" w:rsidRPr="00167E00" w:rsidRDefault="001E1E00" w:rsidP="001E1E00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67E00">
        <w:rPr>
          <w:color w:val="000000"/>
          <w:sz w:val="24"/>
          <w:szCs w:val="24"/>
        </w:rPr>
        <w:t>-</w:t>
      </w:r>
      <w:r w:rsidRPr="00167E00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FC04DA">
          <w:rPr>
            <w:rStyle w:val="a8"/>
            <w:sz w:val="24"/>
            <w:szCs w:val="24"/>
          </w:rPr>
          <w:t>http://pravo.gov.ru.</w:t>
        </w:r>
      </w:hyperlink>
    </w:p>
    <w:p w:rsidR="001E1E00" w:rsidRPr="00167E00" w:rsidRDefault="001E1E00" w:rsidP="001E1E00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67E00">
        <w:rPr>
          <w:color w:val="000000"/>
          <w:sz w:val="24"/>
          <w:szCs w:val="24"/>
        </w:rPr>
        <w:t>-</w:t>
      </w:r>
      <w:r w:rsidRPr="00167E00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1E1E00" w:rsidRPr="00C019A1" w:rsidRDefault="001E1E00" w:rsidP="001E1E00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019A1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FC04DA">
          <w:rPr>
            <w:rStyle w:val="a8"/>
            <w:sz w:val="24"/>
            <w:szCs w:val="24"/>
          </w:rPr>
          <w:t>http://fgosvo.ru.</w:t>
        </w:r>
      </w:hyperlink>
    </w:p>
    <w:p w:rsidR="001E1E00" w:rsidRPr="00167E00" w:rsidRDefault="001E1E00" w:rsidP="001E1E00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67E00">
        <w:rPr>
          <w:color w:val="000000"/>
          <w:sz w:val="24"/>
          <w:szCs w:val="24"/>
        </w:rPr>
        <w:t>-</w:t>
      </w:r>
      <w:r w:rsidRPr="00167E00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FC04DA">
          <w:rPr>
            <w:rStyle w:val="a8"/>
            <w:sz w:val="24"/>
            <w:szCs w:val="24"/>
          </w:rPr>
          <w:t>http://www.ict.edu.ru.</w:t>
        </w:r>
      </w:hyperlink>
    </w:p>
    <w:p w:rsidR="001E1E00" w:rsidRPr="00167E00" w:rsidRDefault="001E1E00" w:rsidP="001E1E00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67E00">
        <w:rPr>
          <w:color w:val="000000"/>
          <w:sz w:val="24"/>
          <w:szCs w:val="24"/>
        </w:rPr>
        <w:t>-</w:t>
      </w:r>
      <w:r w:rsidRPr="00167E00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FC04DA">
          <w:rPr>
            <w:rStyle w:val="a8"/>
            <w:sz w:val="24"/>
            <w:szCs w:val="24"/>
          </w:rPr>
          <w:t>http://www.gumer.info/bibliotek_Buks/Pedagog/index.</w:t>
        </w:r>
      </w:hyperlink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php</w:t>
      </w:r>
    </w:p>
    <w:p w:rsidR="001E1E00" w:rsidRPr="00167E00" w:rsidRDefault="001E1E00" w:rsidP="001E1E00">
      <w:pPr>
        <w:contextualSpacing/>
        <w:jc w:val="both"/>
        <w:rPr>
          <w:color w:val="000000"/>
          <w:sz w:val="24"/>
          <w:szCs w:val="24"/>
        </w:rPr>
      </w:pPr>
    </w:p>
    <w:p w:rsidR="001E1E00" w:rsidRPr="00167E00" w:rsidRDefault="001E1E00" w:rsidP="001E1E00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167E00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1E1E00" w:rsidRPr="00167E00" w:rsidRDefault="001E1E00" w:rsidP="001E1E00">
      <w:pPr>
        <w:contextualSpacing/>
        <w:jc w:val="both"/>
        <w:rPr>
          <w:color w:val="000000"/>
          <w:sz w:val="24"/>
          <w:szCs w:val="24"/>
        </w:rPr>
      </w:pPr>
    </w:p>
    <w:p w:rsidR="001E1E00" w:rsidRPr="00167E00" w:rsidRDefault="001E1E00" w:rsidP="001E1E00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67E00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E1E00" w:rsidRPr="00167E00" w:rsidRDefault="001E1E00" w:rsidP="001E1E00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67E00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E1E00" w:rsidRPr="00167E00" w:rsidRDefault="001E1E00" w:rsidP="001E1E00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67E00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167E00">
        <w:rPr>
          <w:color w:val="000000"/>
          <w:sz w:val="24"/>
          <w:szCs w:val="24"/>
          <w:lang w:val="en-US"/>
        </w:rPr>
        <w:t>Microsoft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Windows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XP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Microsoft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Professional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Plus</w:t>
      </w:r>
      <w:r w:rsidRPr="00167E00">
        <w:rPr>
          <w:color w:val="000000"/>
          <w:sz w:val="24"/>
          <w:szCs w:val="24"/>
        </w:rPr>
        <w:t xml:space="preserve"> 2007,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Writer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Calc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Impress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Draw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Math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Base</w:t>
      </w:r>
      <w:r w:rsidRPr="00167E00">
        <w:rPr>
          <w:color w:val="000000"/>
          <w:sz w:val="24"/>
          <w:szCs w:val="24"/>
        </w:rPr>
        <w:t xml:space="preserve">; 1С:Предпр.8 - комплект для обучения в высших и средних учебных заведениях; Линко </w:t>
      </w:r>
      <w:r w:rsidRPr="00167E00">
        <w:rPr>
          <w:color w:val="000000"/>
          <w:sz w:val="24"/>
          <w:szCs w:val="24"/>
          <w:lang w:val="en-US"/>
        </w:rPr>
        <w:t>V</w:t>
      </w:r>
      <w:r w:rsidRPr="00167E00">
        <w:rPr>
          <w:color w:val="000000"/>
          <w:sz w:val="24"/>
          <w:szCs w:val="24"/>
        </w:rPr>
        <w:t xml:space="preserve">8.2, </w:t>
      </w:r>
      <w:r w:rsidRPr="00167E00">
        <w:rPr>
          <w:color w:val="000000"/>
          <w:sz w:val="24"/>
          <w:szCs w:val="24"/>
          <w:lang w:val="en-US"/>
        </w:rPr>
        <w:t>Moodle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BigBlueButton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Kaspersky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Endpoint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Security</w:t>
      </w:r>
      <w:r w:rsidRPr="00167E00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167E00">
        <w:rPr>
          <w:color w:val="000000"/>
          <w:sz w:val="24"/>
          <w:szCs w:val="24"/>
          <w:lang w:val="en-US"/>
        </w:rPr>
        <w:t>SkyDNS</w:t>
      </w:r>
      <w:r w:rsidRPr="00167E00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167E00">
        <w:rPr>
          <w:color w:val="000000"/>
          <w:sz w:val="24"/>
          <w:szCs w:val="24"/>
          <w:lang w:val="en-US"/>
        </w:rPr>
        <w:t>Microsoft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Windows</w:t>
      </w:r>
      <w:r w:rsidRPr="00167E00">
        <w:rPr>
          <w:color w:val="000000"/>
          <w:sz w:val="24"/>
          <w:szCs w:val="24"/>
        </w:rPr>
        <w:t xml:space="preserve"> 10, </w:t>
      </w:r>
      <w:r w:rsidRPr="00167E00">
        <w:rPr>
          <w:color w:val="000000"/>
          <w:sz w:val="24"/>
          <w:szCs w:val="24"/>
          <w:lang w:val="en-US"/>
        </w:rPr>
        <w:t>Microsoft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Professional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Plus</w:t>
      </w:r>
      <w:r w:rsidRPr="00167E00">
        <w:rPr>
          <w:color w:val="000000"/>
          <w:sz w:val="24"/>
          <w:szCs w:val="24"/>
        </w:rPr>
        <w:t xml:space="preserve"> 2007.</w:t>
      </w:r>
    </w:p>
    <w:p w:rsidR="001E1E00" w:rsidRPr="00167E00" w:rsidRDefault="001E1E00" w:rsidP="001E1E00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67E00">
        <w:rPr>
          <w:color w:val="000000"/>
          <w:sz w:val="24"/>
          <w:szCs w:val="24"/>
        </w:rPr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167E00">
        <w:rPr>
          <w:color w:val="000000"/>
          <w:sz w:val="24"/>
          <w:szCs w:val="24"/>
          <w:lang w:val="en-US"/>
        </w:rPr>
        <w:t>Microsoft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Windows</w:t>
      </w:r>
      <w:r w:rsidRPr="00167E00">
        <w:rPr>
          <w:color w:val="000000"/>
          <w:sz w:val="24"/>
          <w:szCs w:val="24"/>
        </w:rPr>
        <w:t xml:space="preserve"> 10, </w:t>
      </w:r>
      <w:r w:rsidRPr="00167E00">
        <w:rPr>
          <w:color w:val="000000"/>
          <w:sz w:val="24"/>
          <w:szCs w:val="24"/>
          <w:lang w:val="en-US"/>
        </w:rPr>
        <w:t>Microsoft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Professional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Plus</w:t>
      </w:r>
      <w:r w:rsidRPr="00167E00">
        <w:rPr>
          <w:color w:val="000000"/>
          <w:sz w:val="24"/>
          <w:szCs w:val="24"/>
        </w:rPr>
        <w:t xml:space="preserve"> 2007,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Writer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Calc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Impress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Draw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Math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Base</w:t>
      </w:r>
      <w:r w:rsidRPr="00167E00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 w:rsidRPr="00167E00">
        <w:rPr>
          <w:color w:val="000000"/>
          <w:sz w:val="24"/>
          <w:szCs w:val="24"/>
          <w:lang w:val="en-US"/>
        </w:rPr>
        <w:t>V</w:t>
      </w:r>
      <w:r w:rsidRPr="00167E00">
        <w:rPr>
          <w:color w:val="000000"/>
          <w:sz w:val="24"/>
          <w:szCs w:val="24"/>
        </w:rPr>
        <w:t xml:space="preserve">8.2; </w:t>
      </w:r>
      <w:r w:rsidRPr="00167E00">
        <w:rPr>
          <w:color w:val="000000"/>
          <w:sz w:val="24"/>
          <w:szCs w:val="24"/>
          <w:lang w:val="en-US"/>
        </w:rPr>
        <w:t>Moodle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BigBlueButton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Kaspersky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Endpoint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Security</w:t>
      </w:r>
      <w:r w:rsidRPr="00167E00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167E00">
        <w:rPr>
          <w:color w:val="000000"/>
          <w:sz w:val="24"/>
          <w:szCs w:val="24"/>
          <w:lang w:val="en-US"/>
        </w:rPr>
        <w:t>SkyDNS</w:t>
      </w:r>
      <w:r w:rsidRPr="00167E00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167E00">
        <w:rPr>
          <w:color w:val="000000"/>
          <w:sz w:val="24"/>
          <w:szCs w:val="24"/>
          <w:lang w:val="en-US"/>
        </w:rPr>
        <w:t>IPRbooks</w:t>
      </w:r>
      <w:r w:rsidRPr="00167E00">
        <w:rPr>
          <w:color w:val="000000"/>
          <w:sz w:val="24"/>
          <w:szCs w:val="24"/>
        </w:rPr>
        <w:t xml:space="preserve">» и «ЭБС ЮРАЙТ». </w:t>
      </w:r>
    </w:p>
    <w:p w:rsidR="001E1E00" w:rsidRPr="00167E00" w:rsidRDefault="001E1E00" w:rsidP="001E1E00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67E00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</w:t>
      </w:r>
      <w:r w:rsidRPr="00167E00">
        <w:rPr>
          <w:color w:val="000000"/>
          <w:sz w:val="24"/>
          <w:szCs w:val="24"/>
        </w:rPr>
        <w:lastRenderedPageBreak/>
        <w:t xml:space="preserve">операционная система </w:t>
      </w:r>
      <w:r w:rsidRPr="00167E00">
        <w:rPr>
          <w:color w:val="000000"/>
          <w:sz w:val="24"/>
          <w:szCs w:val="24"/>
          <w:lang w:val="en-US"/>
        </w:rPr>
        <w:t>Microsoft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Windows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XP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MS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Visio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Standart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Microsoft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Professional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Plus</w:t>
      </w:r>
      <w:r w:rsidRPr="00167E00">
        <w:rPr>
          <w:color w:val="000000"/>
          <w:sz w:val="24"/>
          <w:szCs w:val="24"/>
        </w:rPr>
        <w:t xml:space="preserve"> 2007,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Kaspersky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Endpoint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Security</w:t>
      </w:r>
      <w:r w:rsidRPr="00167E00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167E00">
        <w:rPr>
          <w:color w:val="000000"/>
          <w:sz w:val="24"/>
          <w:szCs w:val="24"/>
          <w:lang w:val="en-US"/>
        </w:rPr>
        <w:t>SkyDNS</w:t>
      </w:r>
      <w:r w:rsidRPr="00167E00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167E00">
        <w:rPr>
          <w:color w:val="000000"/>
          <w:sz w:val="24"/>
          <w:szCs w:val="24"/>
          <w:lang w:val="en-US"/>
        </w:rPr>
        <w:t>IPRbooks</w:t>
      </w:r>
      <w:r w:rsidRPr="00167E00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DF6CC3">
          <w:rPr>
            <w:rStyle w:val="a8"/>
            <w:sz w:val="24"/>
            <w:szCs w:val="24"/>
          </w:rPr>
          <w:t>www.biblio-online.ru,</w:t>
        </w:r>
      </w:hyperlink>
      <w:r w:rsidRPr="00167E00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167E00">
        <w:rPr>
          <w:color w:val="000000"/>
          <w:sz w:val="24"/>
          <w:szCs w:val="24"/>
          <w:lang w:val="en-US"/>
        </w:rPr>
        <w:t>Moodle</w:t>
      </w:r>
      <w:r w:rsidRPr="00167E00">
        <w:rPr>
          <w:color w:val="000000"/>
          <w:sz w:val="24"/>
          <w:szCs w:val="24"/>
        </w:rPr>
        <w:t xml:space="preserve">. </w:t>
      </w:r>
    </w:p>
    <w:p w:rsidR="001E1E00" w:rsidRPr="00167E00" w:rsidRDefault="001E1E00" w:rsidP="001E1E00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67E00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1E1E00" w:rsidRPr="00167E00" w:rsidRDefault="001E1E00" w:rsidP="001E1E00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C019A1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</w:t>
      </w:r>
      <w:r w:rsidRPr="00167E00">
        <w:rPr>
          <w:color w:val="000000"/>
          <w:sz w:val="24"/>
          <w:szCs w:val="24"/>
          <w:lang w:val="en-US"/>
        </w:rPr>
        <w:t>V</w:t>
      </w:r>
      <w:r w:rsidRPr="00C019A1">
        <w:rPr>
          <w:color w:val="000000"/>
          <w:sz w:val="24"/>
          <w:szCs w:val="24"/>
        </w:rPr>
        <w:t xml:space="preserve">8.2, Операционная система </w:t>
      </w:r>
      <w:r w:rsidRPr="00167E00">
        <w:rPr>
          <w:color w:val="000000"/>
          <w:sz w:val="24"/>
          <w:szCs w:val="24"/>
          <w:lang w:val="en-US"/>
        </w:rPr>
        <w:t>Microsoft</w:t>
      </w:r>
      <w:r w:rsidRPr="00C019A1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Windows</w:t>
      </w:r>
      <w:r w:rsidRPr="00C019A1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XP</w:t>
      </w:r>
      <w:r w:rsidRPr="00C019A1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Microsoft</w:t>
      </w:r>
      <w:r w:rsidRPr="00C019A1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Office</w:t>
      </w:r>
      <w:r w:rsidRPr="00C019A1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Professional</w:t>
      </w:r>
      <w:r w:rsidRPr="00C019A1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Plus</w:t>
      </w:r>
      <w:r w:rsidRPr="00C019A1">
        <w:rPr>
          <w:color w:val="000000"/>
          <w:sz w:val="24"/>
          <w:szCs w:val="24"/>
        </w:rPr>
        <w:t xml:space="preserve"> 2007,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C019A1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Writer</w:t>
      </w:r>
      <w:r w:rsidRPr="00C019A1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C019A1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Calc</w:t>
      </w:r>
      <w:r w:rsidRPr="00C019A1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C019A1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Impress</w:t>
      </w:r>
      <w:r w:rsidRPr="00C019A1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C019A1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Draw</w:t>
      </w:r>
      <w:r w:rsidRPr="00C019A1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C019A1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Math</w:t>
      </w:r>
      <w:r w:rsidRPr="00C019A1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C019A1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Base</w:t>
      </w:r>
      <w:r w:rsidRPr="00C019A1">
        <w:rPr>
          <w:color w:val="000000"/>
          <w:sz w:val="24"/>
          <w:szCs w:val="24"/>
        </w:rPr>
        <w:t xml:space="preserve">, Линко </w:t>
      </w:r>
      <w:r w:rsidRPr="00167E00">
        <w:rPr>
          <w:color w:val="000000"/>
          <w:sz w:val="24"/>
          <w:szCs w:val="24"/>
          <w:lang w:val="en-US"/>
        </w:rPr>
        <w:t>V</w:t>
      </w:r>
      <w:r w:rsidRPr="00C019A1">
        <w:rPr>
          <w:color w:val="000000"/>
          <w:sz w:val="24"/>
          <w:szCs w:val="24"/>
        </w:rPr>
        <w:t xml:space="preserve">8.2, 1С: Предпр.8. </w:t>
      </w:r>
      <w:r w:rsidRPr="00167E00">
        <w:rPr>
          <w:color w:val="000000"/>
          <w:sz w:val="24"/>
          <w:szCs w:val="24"/>
        </w:rPr>
        <w:t xml:space="preserve">Комплект для обучения в высших и средних учебных заведениях, </w:t>
      </w:r>
      <w:r w:rsidRPr="00167E00">
        <w:rPr>
          <w:color w:val="000000"/>
          <w:sz w:val="24"/>
          <w:szCs w:val="24"/>
          <w:lang w:val="en-US"/>
        </w:rPr>
        <w:t>Moodle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BigBlueButton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Kaspersky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Endpoint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Security</w:t>
      </w:r>
      <w:r w:rsidRPr="00167E00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167E00">
        <w:rPr>
          <w:color w:val="000000"/>
          <w:sz w:val="24"/>
          <w:szCs w:val="24"/>
          <w:lang w:val="en-US"/>
        </w:rPr>
        <w:t>SkyDNS</w:t>
      </w:r>
      <w:r w:rsidRPr="00167E00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167E00">
        <w:rPr>
          <w:color w:val="000000"/>
          <w:sz w:val="24"/>
          <w:szCs w:val="24"/>
          <w:lang w:val="en-US"/>
        </w:rPr>
        <w:t>IPRbooks</w:t>
      </w:r>
      <w:r w:rsidRPr="00167E00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DF6CC3">
          <w:rPr>
            <w:rStyle w:val="a8"/>
            <w:sz w:val="24"/>
            <w:szCs w:val="24"/>
          </w:rPr>
          <w:t>www.biblio-online.ru.</w:t>
        </w:r>
      </w:hyperlink>
    </w:p>
    <w:p w:rsidR="001E1E00" w:rsidRPr="00167E00" w:rsidRDefault="001E1E00" w:rsidP="001E1E00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67E00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167E00">
        <w:rPr>
          <w:color w:val="000000"/>
          <w:sz w:val="24"/>
          <w:szCs w:val="24"/>
          <w:lang w:val="en-US"/>
        </w:rPr>
        <w:t>Microsoft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Windows</w:t>
      </w:r>
      <w:r w:rsidRPr="00167E00">
        <w:rPr>
          <w:color w:val="000000"/>
          <w:sz w:val="24"/>
          <w:szCs w:val="24"/>
        </w:rPr>
        <w:t xml:space="preserve"> 10, </w:t>
      </w:r>
      <w:r w:rsidRPr="00167E00">
        <w:rPr>
          <w:color w:val="000000"/>
          <w:sz w:val="24"/>
          <w:szCs w:val="24"/>
          <w:lang w:val="en-US"/>
        </w:rPr>
        <w:t>Microsoft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Professional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Plus</w:t>
      </w:r>
      <w:r w:rsidRPr="00167E00">
        <w:rPr>
          <w:color w:val="000000"/>
          <w:sz w:val="24"/>
          <w:szCs w:val="24"/>
        </w:rPr>
        <w:t xml:space="preserve"> 2007,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Writer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Calc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Impress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Draw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Math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LibreOffice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Base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Moodle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BigBlueButton</w:t>
      </w:r>
      <w:r w:rsidRPr="00167E00">
        <w:rPr>
          <w:color w:val="000000"/>
          <w:sz w:val="24"/>
          <w:szCs w:val="24"/>
        </w:rPr>
        <w:t xml:space="preserve">, </w:t>
      </w:r>
      <w:r w:rsidRPr="00167E00">
        <w:rPr>
          <w:color w:val="000000"/>
          <w:sz w:val="24"/>
          <w:szCs w:val="24"/>
          <w:lang w:val="en-US"/>
        </w:rPr>
        <w:t>Kaspersky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Endpoint</w:t>
      </w:r>
      <w:r w:rsidRPr="00167E00">
        <w:rPr>
          <w:color w:val="000000"/>
          <w:sz w:val="24"/>
          <w:szCs w:val="24"/>
        </w:rPr>
        <w:t xml:space="preserve"> </w:t>
      </w:r>
      <w:r w:rsidRPr="00167E00">
        <w:rPr>
          <w:color w:val="000000"/>
          <w:sz w:val="24"/>
          <w:szCs w:val="24"/>
          <w:lang w:val="en-US"/>
        </w:rPr>
        <w:t>Security</w:t>
      </w:r>
      <w:r w:rsidRPr="00167E00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167E00">
        <w:rPr>
          <w:color w:val="000000"/>
          <w:sz w:val="24"/>
          <w:szCs w:val="24"/>
          <w:lang w:val="en-US"/>
        </w:rPr>
        <w:t>SkyDNS</w:t>
      </w:r>
      <w:r w:rsidRPr="00167E00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167E00">
        <w:rPr>
          <w:color w:val="000000"/>
          <w:sz w:val="24"/>
          <w:szCs w:val="24"/>
          <w:lang w:val="en-US"/>
        </w:rPr>
        <w:t>IPRbooks</w:t>
      </w:r>
      <w:r w:rsidRPr="00167E00">
        <w:rPr>
          <w:color w:val="000000"/>
          <w:sz w:val="24"/>
          <w:szCs w:val="24"/>
        </w:rPr>
        <w:t>, Электронно-библиотечная система «ЭБС ЮРАЙТ».</w:t>
      </w:r>
    </w:p>
    <w:p w:rsidR="00FA5C55" w:rsidRPr="001E1E00" w:rsidRDefault="00FA5C55" w:rsidP="00A61C58">
      <w:pPr>
        <w:contextualSpacing/>
        <w:jc w:val="both"/>
        <w:rPr>
          <w:color w:val="000000"/>
          <w:sz w:val="24"/>
          <w:szCs w:val="24"/>
        </w:rPr>
      </w:pPr>
    </w:p>
    <w:sectPr w:rsidR="00FA5C55" w:rsidRPr="001E1E0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0C7" w:rsidRDefault="008B30C7" w:rsidP="00160BC1">
      <w:r>
        <w:separator/>
      </w:r>
    </w:p>
  </w:endnote>
  <w:endnote w:type="continuationSeparator" w:id="0">
    <w:p w:rsidR="008B30C7" w:rsidRDefault="008B30C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0C7" w:rsidRDefault="008B30C7" w:rsidP="00160BC1">
      <w:r>
        <w:separator/>
      </w:r>
    </w:p>
  </w:footnote>
  <w:footnote w:type="continuationSeparator" w:id="0">
    <w:p w:rsidR="008B30C7" w:rsidRDefault="008B30C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293"/>
    <w:multiLevelType w:val="hybridMultilevel"/>
    <w:tmpl w:val="E8B4FADE"/>
    <w:lvl w:ilvl="0" w:tplc="0419000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92A07"/>
    <w:multiLevelType w:val="hybridMultilevel"/>
    <w:tmpl w:val="5F56BE8C"/>
    <w:lvl w:ilvl="0" w:tplc="BBDC7A4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" w15:restartNumberingAfterBreak="0">
    <w:nsid w:val="23E96354"/>
    <w:multiLevelType w:val="hybridMultilevel"/>
    <w:tmpl w:val="B298F05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0951"/>
    <w:multiLevelType w:val="hybridMultilevel"/>
    <w:tmpl w:val="3B1CEC2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049D2"/>
    <w:multiLevelType w:val="hybridMultilevel"/>
    <w:tmpl w:val="7E62D3A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EB6729"/>
    <w:multiLevelType w:val="hybridMultilevel"/>
    <w:tmpl w:val="94BEC20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74A9"/>
    <w:multiLevelType w:val="hybridMultilevel"/>
    <w:tmpl w:val="9DF0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CEB42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A1BCF"/>
    <w:multiLevelType w:val="hybridMultilevel"/>
    <w:tmpl w:val="0EA07A1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0"/>
  </w:num>
  <w:num w:numId="15">
    <w:abstractNumId w:val="16"/>
  </w:num>
  <w:num w:numId="16">
    <w:abstractNumId w:val="15"/>
  </w:num>
  <w:num w:numId="17">
    <w:abstractNumId w:val="7"/>
  </w:num>
  <w:num w:numId="18">
    <w:abstractNumId w:val="14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65"/>
    <w:rsid w:val="0001135B"/>
    <w:rsid w:val="000161EC"/>
    <w:rsid w:val="00027D2C"/>
    <w:rsid w:val="00027E5B"/>
    <w:rsid w:val="00037461"/>
    <w:rsid w:val="00037EAF"/>
    <w:rsid w:val="00043599"/>
    <w:rsid w:val="00051195"/>
    <w:rsid w:val="00051AEE"/>
    <w:rsid w:val="00053EC4"/>
    <w:rsid w:val="00054CE6"/>
    <w:rsid w:val="00055A50"/>
    <w:rsid w:val="00057499"/>
    <w:rsid w:val="00060A01"/>
    <w:rsid w:val="00063DD7"/>
    <w:rsid w:val="00064AA9"/>
    <w:rsid w:val="00070372"/>
    <w:rsid w:val="00071D66"/>
    <w:rsid w:val="00072FFA"/>
    <w:rsid w:val="00073500"/>
    <w:rsid w:val="00080C60"/>
    <w:rsid w:val="00081D96"/>
    <w:rsid w:val="000835F5"/>
    <w:rsid w:val="00083C08"/>
    <w:rsid w:val="00084D06"/>
    <w:rsid w:val="000875BF"/>
    <w:rsid w:val="000904CE"/>
    <w:rsid w:val="000911D1"/>
    <w:rsid w:val="000A4FAC"/>
    <w:rsid w:val="000B1331"/>
    <w:rsid w:val="000B6650"/>
    <w:rsid w:val="000B7795"/>
    <w:rsid w:val="000C4546"/>
    <w:rsid w:val="000C77A4"/>
    <w:rsid w:val="000D07C6"/>
    <w:rsid w:val="000D26F2"/>
    <w:rsid w:val="000D4429"/>
    <w:rsid w:val="000D618E"/>
    <w:rsid w:val="000D6DE5"/>
    <w:rsid w:val="000E37E9"/>
    <w:rsid w:val="000E6374"/>
    <w:rsid w:val="000F347C"/>
    <w:rsid w:val="00102E02"/>
    <w:rsid w:val="001053AB"/>
    <w:rsid w:val="00114770"/>
    <w:rsid w:val="0011657A"/>
    <w:rsid w:val="001165D0"/>
    <w:rsid w:val="001166B7"/>
    <w:rsid w:val="001167A8"/>
    <w:rsid w:val="00120697"/>
    <w:rsid w:val="00120B78"/>
    <w:rsid w:val="00121580"/>
    <w:rsid w:val="00123820"/>
    <w:rsid w:val="00127108"/>
    <w:rsid w:val="00127DEA"/>
    <w:rsid w:val="00131CDA"/>
    <w:rsid w:val="00132F57"/>
    <w:rsid w:val="001378B1"/>
    <w:rsid w:val="00141DFB"/>
    <w:rsid w:val="0014749D"/>
    <w:rsid w:val="00150514"/>
    <w:rsid w:val="00153FDD"/>
    <w:rsid w:val="00155FB6"/>
    <w:rsid w:val="0015639D"/>
    <w:rsid w:val="00157A2E"/>
    <w:rsid w:val="00160BC1"/>
    <w:rsid w:val="00161C70"/>
    <w:rsid w:val="0016552D"/>
    <w:rsid w:val="001716A9"/>
    <w:rsid w:val="0017203B"/>
    <w:rsid w:val="00173201"/>
    <w:rsid w:val="00173D19"/>
    <w:rsid w:val="0017537A"/>
    <w:rsid w:val="00181AAB"/>
    <w:rsid w:val="00184E9D"/>
    <w:rsid w:val="00184F65"/>
    <w:rsid w:val="001871AA"/>
    <w:rsid w:val="001933D2"/>
    <w:rsid w:val="001974BF"/>
    <w:rsid w:val="001A6533"/>
    <w:rsid w:val="001B6EAE"/>
    <w:rsid w:val="001C0575"/>
    <w:rsid w:val="001C1E6D"/>
    <w:rsid w:val="001C4FED"/>
    <w:rsid w:val="001C6305"/>
    <w:rsid w:val="001C7A17"/>
    <w:rsid w:val="001D2C6B"/>
    <w:rsid w:val="001E0211"/>
    <w:rsid w:val="001E1363"/>
    <w:rsid w:val="001E1E00"/>
    <w:rsid w:val="001E54B2"/>
    <w:rsid w:val="001F11DE"/>
    <w:rsid w:val="001F1AE4"/>
    <w:rsid w:val="001F202B"/>
    <w:rsid w:val="001F3BA1"/>
    <w:rsid w:val="00201631"/>
    <w:rsid w:val="0020388C"/>
    <w:rsid w:val="0020728F"/>
    <w:rsid w:val="00207E2E"/>
    <w:rsid w:val="00207FB7"/>
    <w:rsid w:val="00211C1B"/>
    <w:rsid w:val="002246F8"/>
    <w:rsid w:val="002405AD"/>
    <w:rsid w:val="00240A81"/>
    <w:rsid w:val="002427F4"/>
    <w:rsid w:val="00245199"/>
    <w:rsid w:val="00250042"/>
    <w:rsid w:val="00250E3E"/>
    <w:rsid w:val="00252E20"/>
    <w:rsid w:val="00255438"/>
    <w:rsid w:val="0026172C"/>
    <w:rsid w:val="002657BC"/>
    <w:rsid w:val="00275707"/>
    <w:rsid w:val="00276128"/>
    <w:rsid w:val="0027733F"/>
    <w:rsid w:val="00277FE9"/>
    <w:rsid w:val="002806A4"/>
    <w:rsid w:val="002822B8"/>
    <w:rsid w:val="0029132D"/>
    <w:rsid w:val="002919FB"/>
    <w:rsid w:val="00291D05"/>
    <w:rsid w:val="002933E5"/>
    <w:rsid w:val="00296484"/>
    <w:rsid w:val="002A0D1B"/>
    <w:rsid w:val="002A3900"/>
    <w:rsid w:val="002A4647"/>
    <w:rsid w:val="002A5878"/>
    <w:rsid w:val="002A5898"/>
    <w:rsid w:val="002A5CA3"/>
    <w:rsid w:val="002B1BAA"/>
    <w:rsid w:val="002B5AB9"/>
    <w:rsid w:val="002B5D35"/>
    <w:rsid w:val="002B5DA7"/>
    <w:rsid w:val="002B6C87"/>
    <w:rsid w:val="002B734E"/>
    <w:rsid w:val="002B7D9F"/>
    <w:rsid w:val="002C0082"/>
    <w:rsid w:val="002C2EAE"/>
    <w:rsid w:val="002C32A2"/>
    <w:rsid w:val="002C3F08"/>
    <w:rsid w:val="002C6C11"/>
    <w:rsid w:val="002C7582"/>
    <w:rsid w:val="002D1BDD"/>
    <w:rsid w:val="002D6AC0"/>
    <w:rsid w:val="002E2B41"/>
    <w:rsid w:val="002E4ABA"/>
    <w:rsid w:val="002E4CB7"/>
    <w:rsid w:val="002F667E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3D0"/>
    <w:rsid w:val="00325BFF"/>
    <w:rsid w:val="0032791F"/>
    <w:rsid w:val="00330957"/>
    <w:rsid w:val="00333C9C"/>
    <w:rsid w:val="00334979"/>
    <w:rsid w:val="0033546E"/>
    <w:rsid w:val="00344408"/>
    <w:rsid w:val="00344496"/>
    <w:rsid w:val="0034584F"/>
    <w:rsid w:val="00345E2D"/>
    <w:rsid w:val="00353ABC"/>
    <w:rsid w:val="00355C7E"/>
    <w:rsid w:val="003618C2"/>
    <w:rsid w:val="00363097"/>
    <w:rsid w:val="00364A86"/>
    <w:rsid w:val="00365758"/>
    <w:rsid w:val="003668E3"/>
    <w:rsid w:val="00367E3B"/>
    <w:rsid w:val="0037153F"/>
    <w:rsid w:val="003755BA"/>
    <w:rsid w:val="003813B2"/>
    <w:rsid w:val="003870B0"/>
    <w:rsid w:val="00390B62"/>
    <w:rsid w:val="00391E53"/>
    <w:rsid w:val="0039384E"/>
    <w:rsid w:val="003A0B0C"/>
    <w:rsid w:val="003A3494"/>
    <w:rsid w:val="003A57B5"/>
    <w:rsid w:val="003A5A03"/>
    <w:rsid w:val="003A6FB0"/>
    <w:rsid w:val="003A71E4"/>
    <w:rsid w:val="003B2C5B"/>
    <w:rsid w:val="003B3B3F"/>
    <w:rsid w:val="003B46F9"/>
    <w:rsid w:val="003B7F71"/>
    <w:rsid w:val="003C2000"/>
    <w:rsid w:val="003C7B3F"/>
    <w:rsid w:val="003D1133"/>
    <w:rsid w:val="003E0914"/>
    <w:rsid w:val="003F03CD"/>
    <w:rsid w:val="003F0FD8"/>
    <w:rsid w:val="003F65C7"/>
    <w:rsid w:val="003F6634"/>
    <w:rsid w:val="003F7D8E"/>
    <w:rsid w:val="003F7E95"/>
    <w:rsid w:val="00400491"/>
    <w:rsid w:val="00400CD3"/>
    <w:rsid w:val="00401A0C"/>
    <w:rsid w:val="004024B4"/>
    <w:rsid w:val="00404B2B"/>
    <w:rsid w:val="00406FF0"/>
    <w:rsid w:val="00407242"/>
    <w:rsid w:val="00407404"/>
    <w:rsid w:val="004110F5"/>
    <w:rsid w:val="00421125"/>
    <w:rsid w:val="00433C4E"/>
    <w:rsid w:val="00435249"/>
    <w:rsid w:val="00442591"/>
    <w:rsid w:val="00443494"/>
    <w:rsid w:val="004453B6"/>
    <w:rsid w:val="00447B72"/>
    <w:rsid w:val="0045163D"/>
    <w:rsid w:val="00456AA6"/>
    <w:rsid w:val="0046365B"/>
    <w:rsid w:val="0047224A"/>
    <w:rsid w:val="004731B6"/>
    <w:rsid w:val="00473707"/>
    <w:rsid w:val="0047572F"/>
    <w:rsid w:val="0047633A"/>
    <w:rsid w:val="00476726"/>
    <w:rsid w:val="004770FC"/>
    <w:rsid w:val="00477929"/>
    <w:rsid w:val="00482B2A"/>
    <w:rsid w:val="0048300E"/>
    <w:rsid w:val="004877B5"/>
    <w:rsid w:val="0049217A"/>
    <w:rsid w:val="00496A33"/>
    <w:rsid w:val="004A05A8"/>
    <w:rsid w:val="004A2C0D"/>
    <w:rsid w:val="004A2E62"/>
    <w:rsid w:val="004A44A6"/>
    <w:rsid w:val="004A68C9"/>
    <w:rsid w:val="004A7B89"/>
    <w:rsid w:val="004B1814"/>
    <w:rsid w:val="004B27B4"/>
    <w:rsid w:val="004B45D8"/>
    <w:rsid w:val="004C25D6"/>
    <w:rsid w:val="004C5815"/>
    <w:rsid w:val="004C6D52"/>
    <w:rsid w:val="004C6DB3"/>
    <w:rsid w:val="004C6E7B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C72"/>
    <w:rsid w:val="004F7BCF"/>
    <w:rsid w:val="00501707"/>
    <w:rsid w:val="005037BA"/>
    <w:rsid w:val="00503B89"/>
    <w:rsid w:val="005155D1"/>
    <w:rsid w:val="00516F43"/>
    <w:rsid w:val="005179CE"/>
    <w:rsid w:val="00535EE8"/>
    <w:rsid w:val="005362E6"/>
    <w:rsid w:val="00537A62"/>
    <w:rsid w:val="00540271"/>
    <w:rsid w:val="00540F31"/>
    <w:rsid w:val="00542B73"/>
    <w:rsid w:val="00546437"/>
    <w:rsid w:val="005519F5"/>
    <w:rsid w:val="00565480"/>
    <w:rsid w:val="005669CB"/>
    <w:rsid w:val="00570BB3"/>
    <w:rsid w:val="00572F9F"/>
    <w:rsid w:val="00574E0B"/>
    <w:rsid w:val="005764F8"/>
    <w:rsid w:val="0057659A"/>
    <w:rsid w:val="005811AD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9255B"/>
    <w:rsid w:val="005A03C2"/>
    <w:rsid w:val="005A28FC"/>
    <w:rsid w:val="005B47CE"/>
    <w:rsid w:val="005C0248"/>
    <w:rsid w:val="005C13E4"/>
    <w:rsid w:val="005C20F0"/>
    <w:rsid w:val="005C3AEB"/>
    <w:rsid w:val="005C3B5A"/>
    <w:rsid w:val="005C3E07"/>
    <w:rsid w:val="005C7567"/>
    <w:rsid w:val="005D206B"/>
    <w:rsid w:val="005D5A9C"/>
    <w:rsid w:val="005D6C5C"/>
    <w:rsid w:val="005D6FDD"/>
    <w:rsid w:val="005F2349"/>
    <w:rsid w:val="005F5959"/>
    <w:rsid w:val="0060030F"/>
    <w:rsid w:val="006044B4"/>
    <w:rsid w:val="00607E17"/>
    <w:rsid w:val="006118F6"/>
    <w:rsid w:val="00611937"/>
    <w:rsid w:val="00617584"/>
    <w:rsid w:val="00622E15"/>
    <w:rsid w:val="00624E28"/>
    <w:rsid w:val="00626C19"/>
    <w:rsid w:val="00630CCA"/>
    <w:rsid w:val="006337E0"/>
    <w:rsid w:val="00642A2F"/>
    <w:rsid w:val="006439F4"/>
    <w:rsid w:val="00655F21"/>
    <w:rsid w:val="0065606F"/>
    <w:rsid w:val="00656AC4"/>
    <w:rsid w:val="00660C84"/>
    <w:rsid w:val="00661588"/>
    <w:rsid w:val="00662245"/>
    <w:rsid w:val="00665544"/>
    <w:rsid w:val="00674C07"/>
    <w:rsid w:val="00674C27"/>
    <w:rsid w:val="00676914"/>
    <w:rsid w:val="0068043B"/>
    <w:rsid w:val="00686AF2"/>
    <w:rsid w:val="00687B3A"/>
    <w:rsid w:val="00692DD7"/>
    <w:rsid w:val="00692EFA"/>
    <w:rsid w:val="006954E3"/>
    <w:rsid w:val="006A5A21"/>
    <w:rsid w:val="006A64D4"/>
    <w:rsid w:val="006B06F8"/>
    <w:rsid w:val="006B0CA3"/>
    <w:rsid w:val="006B0F81"/>
    <w:rsid w:val="006B6E96"/>
    <w:rsid w:val="006C1D5F"/>
    <w:rsid w:val="006D07CA"/>
    <w:rsid w:val="006D108C"/>
    <w:rsid w:val="006D15B6"/>
    <w:rsid w:val="006D6805"/>
    <w:rsid w:val="006E0136"/>
    <w:rsid w:val="006E2B89"/>
    <w:rsid w:val="006E5C19"/>
    <w:rsid w:val="006F42B1"/>
    <w:rsid w:val="006F740C"/>
    <w:rsid w:val="007004B6"/>
    <w:rsid w:val="00704111"/>
    <w:rsid w:val="00705753"/>
    <w:rsid w:val="00705814"/>
    <w:rsid w:val="00705FB5"/>
    <w:rsid w:val="007066B1"/>
    <w:rsid w:val="00711BD3"/>
    <w:rsid w:val="0071282B"/>
    <w:rsid w:val="00713D44"/>
    <w:rsid w:val="007160D0"/>
    <w:rsid w:val="00721AC6"/>
    <w:rsid w:val="00724AA2"/>
    <w:rsid w:val="007327FE"/>
    <w:rsid w:val="0074029A"/>
    <w:rsid w:val="007464FB"/>
    <w:rsid w:val="00746E59"/>
    <w:rsid w:val="007512C7"/>
    <w:rsid w:val="00752936"/>
    <w:rsid w:val="0075406F"/>
    <w:rsid w:val="007569A7"/>
    <w:rsid w:val="0076201E"/>
    <w:rsid w:val="00764497"/>
    <w:rsid w:val="00772C7E"/>
    <w:rsid w:val="007751FE"/>
    <w:rsid w:val="00777B09"/>
    <w:rsid w:val="00781ADF"/>
    <w:rsid w:val="00783D3E"/>
    <w:rsid w:val="00784986"/>
    <w:rsid w:val="00785842"/>
    <w:rsid w:val="007865CB"/>
    <w:rsid w:val="00792799"/>
    <w:rsid w:val="00792B6F"/>
    <w:rsid w:val="00793E1B"/>
    <w:rsid w:val="00793F01"/>
    <w:rsid w:val="0079488F"/>
    <w:rsid w:val="007A2416"/>
    <w:rsid w:val="007A5EE5"/>
    <w:rsid w:val="007A6121"/>
    <w:rsid w:val="007A7E7B"/>
    <w:rsid w:val="007B2F12"/>
    <w:rsid w:val="007B5AE2"/>
    <w:rsid w:val="007B6CAF"/>
    <w:rsid w:val="007C01E8"/>
    <w:rsid w:val="007C180A"/>
    <w:rsid w:val="007C277B"/>
    <w:rsid w:val="007C2B11"/>
    <w:rsid w:val="007D1E7A"/>
    <w:rsid w:val="007D2CCC"/>
    <w:rsid w:val="007D2F17"/>
    <w:rsid w:val="007D3356"/>
    <w:rsid w:val="007D5CC1"/>
    <w:rsid w:val="007E10C6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31A9"/>
    <w:rsid w:val="008148B1"/>
    <w:rsid w:val="00820D1B"/>
    <w:rsid w:val="00822BF0"/>
    <w:rsid w:val="00823333"/>
    <w:rsid w:val="00823E5A"/>
    <w:rsid w:val="0084093C"/>
    <w:rsid w:val="008423FF"/>
    <w:rsid w:val="008453A0"/>
    <w:rsid w:val="00857FC8"/>
    <w:rsid w:val="0086651C"/>
    <w:rsid w:val="00872AF0"/>
    <w:rsid w:val="00872BFA"/>
    <w:rsid w:val="008731C1"/>
    <w:rsid w:val="0088272E"/>
    <w:rsid w:val="0089092B"/>
    <w:rsid w:val="00890D53"/>
    <w:rsid w:val="008A4535"/>
    <w:rsid w:val="008B03D7"/>
    <w:rsid w:val="008B30C7"/>
    <w:rsid w:val="008B6331"/>
    <w:rsid w:val="008B6AC5"/>
    <w:rsid w:val="008C52E8"/>
    <w:rsid w:val="008C6D74"/>
    <w:rsid w:val="008D398B"/>
    <w:rsid w:val="008D6955"/>
    <w:rsid w:val="008E34E3"/>
    <w:rsid w:val="008E52FF"/>
    <w:rsid w:val="008E5E59"/>
    <w:rsid w:val="008E6D90"/>
    <w:rsid w:val="008F7996"/>
    <w:rsid w:val="00902B7E"/>
    <w:rsid w:val="00910BE2"/>
    <w:rsid w:val="00910E6D"/>
    <w:rsid w:val="00915B48"/>
    <w:rsid w:val="00920199"/>
    <w:rsid w:val="0092078A"/>
    <w:rsid w:val="00921868"/>
    <w:rsid w:val="00931095"/>
    <w:rsid w:val="009315B1"/>
    <w:rsid w:val="00933C47"/>
    <w:rsid w:val="00933EA8"/>
    <w:rsid w:val="00934B22"/>
    <w:rsid w:val="00936ADB"/>
    <w:rsid w:val="00941875"/>
    <w:rsid w:val="00942970"/>
    <w:rsid w:val="00947C36"/>
    <w:rsid w:val="00951F6B"/>
    <w:rsid w:val="009528CA"/>
    <w:rsid w:val="00953F26"/>
    <w:rsid w:val="00954E45"/>
    <w:rsid w:val="0095529A"/>
    <w:rsid w:val="00961C9D"/>
    <w:rsid w:val="00965998"/>
    <w:rsid w:val="00971D29"/>
    <w:rsid w:val="00972C7C"/>
    <w:rsid w:val="009800C3"/>
    <w:rsid w:val="009A4758"/>
    <w:rsid w:val="009A65A6"/>
    <w:rsid w:val="009C064F"/>
    <w:rsid w:val="009C0909"/>
    <w:rsid w:val="009C1F3D"/>
    <w:rsid w:val="009D19C5"/>
    <w:rsid w:val="009D49E6"/>
    <w:rsid w:val="009E0467"/>
    <w:rsid w:val="009E21F8"/>
    <w:rsid w:val="009E35D2"/>
    <w:rsid w:val="009E4E7D"/>
    <w:rsid w:val="009F4070"/>
    <w:rsid w:val="009F5F1F"/>
    <w:rsid w:val="009F6414"/>
    <w:rsid w:val="00A072E5"/>
    <w:rsid w:val="00A1042A"/>
    <w:rsid w:val="00A13799"/>
    <w:rsid w:val="00A25515"/>
    <w:rsid w:val="00A26785"/>
    <w:rsid w:val="00A275E4"/>
    <w:rsid w:val="00A32A5F"/>
    <w:rsid w:val="00A343ED"/>
    <w:rsid w:val="00A42D94"/>
    <w:rsid w:val="00A44F9E"/>
    <w:rsid w:val="00A567CD"/>
    <w:rsid w:val="00A61C58"/>
    <w:rsid w:val="00A61D0D"/>
    <w:rsid w:val="00A629D4"/>
    <w:rsid w:val="00A63D90"/>
    <w:rsid w:val="00A65936"/>
    <w:rsid w:val="00A672E1"/>
    <w:rsid w:val="00A7498C"/>
    <w:rsid w:val="00A75675"/>
    <w:rsid w:val="00A76E53"/>
    <w:rsid w:val="00A80547"/>
    <w:rsid w:val="00A91E61"/>
    <w:rsid w:val="00A92CC4"/>
    <w:rsid w:val="00A95CB0"/>
    <w:rsid w:val="00A9607B"/>
    <w:rsid w:val="00A96AAB"/>
    <w:rsid w:val="00A96C48"/>
    <w:rsid w:val="00AA17AF"/>
    <w:rsid w:val="00AA2A29"/>
    <w:rsid w:val="00AA75A5"/>
    <w:rsid w:val="00AB1DAE"/>
    <w:rsid w:val="00AB1EAE"/>
    <w:rsid w:val="00AB2091"/>
    <w:rsid w:val="00AB4C4C"/>
    <w:rsid w:val="00AC29A2"/>
    <w:rsid w:val="00AD0669"/>
    <w:rsid w:val="00AD208A"/>
    <w:rsid w:val="00AD4A3C"/>
    <w:rsid w:val="00AD7467"/>
    <w:rsid w:val="00AE2669"/>
    <w:rsid w:val="00AE3177"/>
    <w:rsid w:val="00AE7FEE"/>
    <w:rsid w:val="00AF5B49"/>
    <w:rsid w:val="00AF61EB"/>
    <w:rsid w:val="00AF673D"/>
    <w:rsid w:val="00B00CAA"/>
    <w:rsid w:val="00B03425"/>
    <w:rsid w:val="00B06C2A"/>
    <w:rsid w:val="00B071FB"/>
    <w:rsid w:val="00B11B4F"/>
    <w:rsid w:val="00B14FD4"/>
    <w:rsid w:val="00B217EC"/>
    <w:rsid w:val="00B32530"/>
    <w:rsid w:val="00B32AB0"/>
    <w:rsid w:val="00B36292"/>
    <w:rsid w:val="00B36CA6"/>
    <w:rsid w:val="00B4043A"/>
    <w:rsid w:val="00B5209B"/>
    <w:rsid w:val="00B542D4"/>
    <w:rsid w:val="00B54421"/>
    <w:rsid w:val="00B5656D"/>
    <w:rsid w:val="00B642B8"/>
    <w:rsid w:val="00B642F6"/>
    <w:rsid w:val="00B80AE2"/>
    <w:rsid w:val="00B817E2"/>
    <w:rsid w:val="00B83C94"/>
    <w:rsid w:val="00B8604E"/>
    <w:rsid w:val="00BB0AE6"/>
    <w:rsid w:val="00BB6C9A"/>
    <w:rsid w:val="00BB70FB"/>
    <w:rsid w:val="00BC41F0"/>
    <w:rsid w:val="00BE023D"/>
    <w:rsid w:val="00BE0245"/>
    <w:rsid w:val="00BE514C"/>
    <w:rsid w:val="00BF22FC"/>
    <w:rsid w:val="00C1245E"/>
    <w:rsid w:val="00C21455"/>
    <w:rsid w:val="00C228C5"/>
    <w:rsid w:val="00C24EA8"/>
    <w:rsid w:val="00C25770"/>
    <w:rsid w:val="00C26026"/>
    <w:rsid w:val="00C3070D"/>
    <w:rsid w:val="00C32B59"/>
    <w:rsid w:val="00C333FA"/>
    <w:rsid w:val="00C33468"/>
    <w:rsid w:val="00C33B21"/>
    <w:rsid w:val="00C34019"/>
    <w:rsid w:val="00C3475E"/>
    <w:rsid w:val="00C40C06"/>
    <w:rsid w:val="00C45DC7"/>
    <w:rsid w:val="00C55E91"/>
    <w:rsid w:val="00C62BD2"/>
    <w:rsid w:val="00C646F7"/>
    <w:rsid w:val="00C70CA1"/>
    <w:rsid w:val="00C816BE"/>
    <w:rsid w:val="00C84014"/>
    <w:rsid w:val="00C8670F"/>
    <w:rsid w:val="00C90A7A"/>
    <w:rsid w:val="00C93F61"/>
    <w:rsid w:val="00C94464"/>
    <w:rsid w:val="00C953C9"/>
    <w:rsid w:val="00C96E71"/>
    <w:rsid w:val="00CA1F27"/>
    <w:rsid w:val="00CA401A"/>
    <w:rsid w:val="00CA5232"/>
    <w:rsid w:val="00CB27ED"/>
    <w:rsid w:val="00CB3E14"/>
    <w:rsid w:val="00CB61D6"/>
    <w:rsid w:val="00CB6FC9"/>
    <w:rsid w:val="00CB71CF"/>
    <w:rsid w:val="00CB79DB"/>
    <w:rsid w:val="00CC71EB"/>
    <w:rsid w:val="00CD2E14"/>
    <w:rsid w:val="00CE5769"/>
    <w:rsid w:val="00CE6C4B"/>
    <w:rsid w:val="00CF0BB5"/>
    <w:rsid w:val="00CF12C6"/>
    <w:rsid w:val="00CF2B2F"/>
    <w:rsid w:val="00CF4299"/>
    <w:rsid w:val="00CF481D"/>
    <w:rsid w:val="00CF6292"/>
    <w:rsid w:val="00CF6B12"/>
    <w:rsid w:val="00CF7D9B"/>
    <w:rsid w:val="00D01F23"/>
    <w:rsid w:val="00D02EB8"/>
    <w:rsid w:val="00D030F3"/>
    <w:rsid w:val="00D10CF8"/>
    <w:rsid w:val="00D152E4"/>
    <w:rsid w:val="00D1542D"/>
    <w:rsid w:val="00D1753D"/>
    <w:rsid w:val="00D20B14"/>
    <w:rsid w:val="00D21B82"/>
    <w:rsid w:val="00D2315E"/>
    <w:rsid w:val="00D23EFA"/>
    <w:rsid w:val="00D25B8D"/>
    <w:rsid w:val="00D346B1"/>
    <w:rsid w:val="00D34B66"/>
    <w:rsid w:val="00D36DE3"/>
    <w:rsid w:val="00D37F76"/>
    <w:rsid w:val="00D4049D"/>
    <w:rsid w:val="00D41027"/>
    <w:rsid w:val="00D4263D"/>
    <w:rsid w:val="00D429F4"/>
    <w:rsid w:val="00D44669"/>
    <w:rsid w:val="00D47DDC"/>
    <w:rsid w:val="00D60DC6"/>
    <w:rsid w:val="00D63339"/>
    <w:rsid w:val="00D713D2"/>
    <w:rsid w:val="00D761E8"/>
    <w:rsid w:val="00D76B0E"/>
    <w:rsid w:val="00D8236E"/>
    <w:rsid w:val="00D83177"/>
    <w:rsid w:val="00D8506D"/>
    <w:rsid w:val="00D85382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5534"/>
    <w:rsid w:val="00DC0EB3"/>
    <w:rsid w:val="00DC6660"/>
    <w:rsid w:val="00DD03B9"/>
    <w:rsid w:val="00DD05EA"/>
    <w:rsid w:val="00DD09AF"/>
    <w:rsid w:val="00DD5239"/>
    <w:rsid w:val="00DD53EB"/>
    <w:rsid w:val="00DD6EB4"/>
    <w:rsid w:val="00DE38F3"/>
    <w:rsid w:val="00DE5AE2"/>
    <w:rsid w:val="00DF1076"/>
    <w:rsid w:val="00DF2581"/>
    <w:rsid w:val="00DF26AA"/>
    <w:rsid w:val="00DF415E"/>
    <w:rsid w:val="00DF6CC3"/>
    <w:rsid w:val="00DF7ED6"/>
    <w:rsid w:val="00E02CDE"/>
    <w:rsid w:val="00E0763E"/>
    <w:rsid w:val="00E11452"/>
    <w:rsid w:val="00E268A7"/>
    <w:rsid w:val="00E30102"/>
    <w:rsid w:val="00E34FCA"/>
    <w:rsid w:val="00E3530F"/>
    <w:rsid w:val="00E42AED"/>
    <w:rsid w:val="00E439F5"/>
    <w:rsid w:val="00E4451A"/>
    <w:rsid w:val="00E50C17"/>
    <w:rsid w:val="00E518D9"/>
    <w:rsid w:val="00E537E3"/>
    <w:rsid w:val="00E56800"/>
    <w:rsid w:val="00E56FC2"/>
    <w:rsid w:val="00E6235F"/>
    <w:rsid w:val="00E634A2"/>
    <w:rsid w:val="00E64A7B"/>
    <w:rsid w:val="00E668B8"/>
    <w:rsid w:val="00E675E2"/>
    <w:rsid w:val="00E72419"/>
    <w:rsid w:val="00E72975"/>
    <w:rsid w:val="00E7465A"/>
    <w:rsid w:val="00E80D67"/>
    <w:rsid w:val="00E82C55"/>
    <w:rsid w:val="00E85772"/>
    <w:rsid w:val="00E9119D"/>
    <w:rsid w:val="00E92238"/>
    <w:rsid w:val="00E93A14"/>
    <w:rsid w:val="00EA206F"/>
    <w:rsid w:val="00EA2B22"/>
    <w:rsid w:val="00EA3690"/>
    <w:rsid w:val="00EB0FE8"/>
    <w:rsid w:val="00EB33C4"/>
    <w:rsid w:val="00EC4CD8"/>
    <w:rsid w:val="00ED28E4"/>
    <w:rsid w:val="00ED3075"/>
    <w:rsid w:val="00ED5ADE"/>
    <w:rsid w:val="00ED789C"/>
    <w:rsid w:val="00EE165B"/>
    <w:rsid w:val="00EE4D57"/>
    <w:rsid w:val="00EE6482"/>
    <w:rsid w:val="00EE72A4"/>
    <w:rsid w:val="00EF05CB"/>
    <w:rsid w:val="00EF5C94"/>
    <w:rsid w:val="00F00B76"/>
    <w:rsid w:val="00F06F17"/>
    <w:rsid w:val="00F117F0"/>
    <w:rsid w:val="00F15D6A"/>
    <w:rsid w:val="00F226CA"/>
    <w:rsid w:val="00F239D1"/>
    <w:rsid w:val="00F23BE9"/>
    <w:rsid w:val="00F312C3"/>
    <w:rsid w:val="00F322E1"/>
    <w:rsid w:val="00F33699"/>
    <w:rsid w:val="00F342F7"/>
    <w:rsid w:val="00F378B4"/>
    <w:rsid w:val="00F40FEC"/>
    <w:rsid w:val="00F42549"/>
    <w:rsid w:val="00F43189"/>
    <w:rsid w:val="00F4643D"/>
    <w:rsid w:val="00F50CB7"/>
    <w:rsid w:val="00F625A5"/>
    <w:rsid w:val="00F63ADF"/>
    <w:rsid w:val="00F63BBC"/>
    <w:rsid w:val="00F8007A"/>
    <w:rsid w:val="00F803A3"/>
    <w:rsid w:val="00F807F3"/>
    <w:rsid w:val="00F816D9"/>
    <w:rsid w:val="00F81DED"/>
    <w:rsid w:val="00F83330"/>
    <w:rsid w:val="00F90F5E"/>
    <w:rsid w:val="00F957D1"/>
    <w:rsid w:val="00F96038"/>
    <w:rsid w:val="00F96A96"/>
    <w:rsid w:val="00F97ADF"/>
    <w:rsid w:val="00FA1863"/>
    <w:rsid w:val="00FA5C55"/>
    <w:rsid w:val="00FB05DD"/>
    <w:rsid w:val="00FB15A7"/>
    <w:rsid w:val="00FB3DFD"/>
    <w:rsid w:val="00FB5A3E"/>
    <w:rsid w:val="00FC04DA"/>
    <w:rsid w:val="00FC2D10"/>
    <w:rsid w:val="00FC306B"/>
    <w:rsid w:val="00FD4E00"/>
    <w:rsid w:val="00FD6763"/>
    <w:rsid w:val="00FD6900"/>
    <w:rsid w:val="00FD6B29"/>
    <w:rsid w:val="00FE1F73"/>
    <w:rsid w:val="00FE4E7F"/>
    <w:rsid w:val="00FE556E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2A5CA3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F33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C6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6E7B"/>
  </w:style>
  <w:style w:type="character" w:styleId="af5">
    <w:name w:val="FollowedHyperlink"/>
    <w:uiPriority w:val="99"/>
    <w:semiHidden/>
    <w:unhideWhenUsed/>
    <w:rsid w:val="00503B89"/>
    <w:rPr>
      <w:color w:val="800080"/>
      <w:u w:val="single"/>
    </w:rPr>
  </w:style>
  <w:style w:type="character" w:styleId="af6">
    <w:name w:val="Unresolved Mention"/>
    <w:basedOn w:val="a0"/>
    <w:uiPriority w:val="99"/>
    <w:semiHidden/>
    <w:unhideWhenUsed/>
    <w:rsid w:val="001B6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826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s://www.biblio-online.ru/bcode/431998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688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427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1B01-C7FE-4B1E-9512-21159B42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19</Pages>
  <Words>7935</Words>
  <Characters>45231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53060</CharactersWithSpaces>
  <SharedDoc>false</SharedDoc>
  <HLinks>
    <vt:vector size="36" baseType="variant">
      <vt:variant>
        <vt:i4>3407924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https://www.biblio-online.ru/book/E25BB8B0-E7C6-4196-87AB-A3DBD05C72A2</vt:lpwstr>
      </vt:variant>
      <vt:variant>
        <vt:lpwstr/>
      </vt:variant>
      <vt:variant>
        <vt:i4>7733356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http://www.iprbookshop.ru/27407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8061038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https://www.biblio-online.ru/book/E0D20457-40A3-4C02-AB8B-7AA8FF94CCDD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http://www.iprbookshop.ru/42768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46</cp:revision>
  <cp:lastPrinted>2019-08-06T10:01:00Z</cp:lastPrinted>
  <dcterms:created xsi:type="dcterms:W3CDTF">2018-11-27T18:35:00Z</dcterms:created>
  <dcterms:modified xsi:type="dcterms:W3CDTF">2022-11-13T08:51:00Z</dcterms:modified>
</cp:coreProperties>
</file>